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BB" w:rsidRDefault="004A3DBB" w:rsidP="004A3DBB"/>
    <w:p w:rsidR="004A3DBB" w:rsidRDefault="004A3DBB" w:rsidP="004A3DBB"/>
    <w:p w:rsidR="004A3DBB" w:rsidRDefault="004A3DBB" w:rsidP="004A3DB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Завдання 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 обласного турніру юних економістів</w:t>
      </w:r>
    </w:p>
    <w:p w:rsidR="004A3DBB" w:rsidRDefault="004A3DBB" w:rsidP="004A3DB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2021-2022 н.р.</w:t>
      </w:r>
    </w:p>
    <w:p w:rsidR="004A3DBB" w:rsidRPr="00CB5B5B" w:rsidRDefault="004A3DBB" w:rsidP="004A3DBB">
      <w:pPr>
        <w:ind w:firstLine="567"/>
        <w:jc w:val="center"/>
        <w:rPr>
          <w:sz w:val="28"/>
          <w:szCs w:val="28"/>
        </w:rPr>
      </w:pPr>
    </w:p>
    <w:p w:rsidR="004A3DBB" w:rsidRDefault="004A3DBB" w:rsidP="004A3DB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Питання на чвертьфінал та півфінал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не співпрацювати з офшорними територіями? 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 змінилась поведінка споживача в умовах пандемії </w:t>
      </w:r>
      <w:r>
        <w:rPr>
          <w:sz w:val="28"/>
          <w:szCs w:val="28"/>
          <w:lang w:val="en-US"/>
        </w:rPr>
        <w:t>COVID</w:t>
      </w:r>
      <w:r w:rsidRPr="004A5D65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19?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Екологічна модернізація промисловості України: короткострокові витрати чи довгострокові прибутки?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</w:t>
      </w:r>
      <w:r>
        <w:rPr>
          <w:sz w:val="28"/>
          <w:szCs w:val="28"/>
          <w:lang w:val="en-US"/>
        </w:rPr>
        <w:t>CASHLESS</w:t>
      </w:r>
      <w:r w:rsidRPr="004A5D6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впли</w:t>
      </w:r>
      <w:r>
        <w:rPr>
          <w:sz w:val="28"/>
          <w:szCs w:val="28"/>
        </w:rPr>
        <w:t>ває на розвиток економіки?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Соціальне партнерство як метод інтеграції взаємодії між територіями України.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Адаптивне лідерство в умовах кризи.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 блокчейн удосконалює процес управління даними?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Як інноваційні технології змінять економіку вже в найближчому майбутньому?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Цифрові технології і ментальне здоров’я: наслідки використання.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Обґрунтуйте принципи конкурентної взаємодії в суспільстві.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Чому фінансові цілі не мотивують команду до їх досягнення?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 вирішувати соціальні проблеми з використанням ІТ?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Культурні інновації: економічні чи соціальні цінності для споживача?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Креативність як конкурентна перевага над штучним інтелектом.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 впливає штучний інтелект на щастя людини?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Інклюзивна економіка та зростання ВВП.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яких секторах економіки пришвидшиться створення нових робочих місць?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Інтелектуальні волонтери як агенти соціально-економічних змін в країні.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Чи діє закон спадної граничної корисності для користувача соціальних мереж?</w:t>
      </w:r>
    </w:p>
    <w:p w:rsidR="004A3DBB" w:rsidRDefault="004A3DBB" w:rsidP="004A3DBB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Обґрунтуйте фактори зростання прибутковості суб’єкта господарювання в короткостроковому періоді.</w:t>
      </w:r>
    </w:p>
    <w:p w:rsidR="004A3DBB" w:rsidRDefault="004A3DBB" w:rsidP="004A3DBB">
      <w:pPr>
        <w:pStyle w:val="ad"/>
        <w:jc w:val="both"/>
        <w:rPr>
          <w:sz w:val="28"/>
          <w:szCs w:val="28"/>
        </w:rPr>
      </w:pPr>
    </w:p>
    <w:p w:rsidR="004A3DBB" w:rsidRDefault="004A3DBB" w:rsidP="004A3DBB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Питання на фінал</w:t>
      </w:r>
    </w:p>
    <w:p w:rsidR="004A3DBB" w:rsidRDefault="004A3DBB" w:rsidP="004A3DBB">
      <w:pPr>
        <w:pStyle w:val="ad"/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Фінтех та особисті фінанси: як управляти видатками та доходами?</w:t>
      </w:r>
    </w:p>
    <w:p w:rsidR="004A3DBB" w:rsidRDefault="004A3DBB" w:rsidP="004A3DBB">
      <w:pPr>
        <w:pStyle w:val="ad"/>
        <w:numPr>
          <w:ilvl w:val="0"/>
          <w:numId w:val="3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Вплив </w:t>
      </w:r>
      <w:r>
        <w:rPr>
          <w:sz w:val="28"/>
          <w:szCs w:val="28"/>
          <w:lang w:val="en-US"/>
        </w:rPr>
        <w:t>COVID</w:t>
      </w:r>
      <w:r w:rsidRPr="00B5445B">
        <w:rPr>
          <w:sz w:val="28"/>
          <w:szCs w:val="28"/>
          <w:lang w:val="ru-RU"/>
        </w:rPr>
        <w:t xml:space="preserve">-19 </w:t>
      </w:r>
      <w:r>
        <w:rPr>
          <w:sz w:val="28"/>
          <w:szCs w:val="28"/>
        </w:rPr>
        <w:t>на економіку, зайнятість та ставку відсотка.</w:t>
      </w:r>
    </w:p>
    <w:p w:rsidR="004A3DBB" w:rsidRDefault="004A3DBB" w:rsidP="004A3DBB">
      <w:pPr>
        <w:pStyle w:val="ad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Як стимулювати розвиток стартапів в закладах загальної середньої освіти в Україні?</w:t>
      </w:r>
    </w:p>
    <w:p w:rsidR="004A3DBB" w:rsidRDefault="004A3DBB" w:rsidP="004A3DBB">
      <w:pPr>
        <w:pStyle w:val="ad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 змінився процес заміщення факторів виробництва внаслідок глобальної пандемії  </w:t>
      </w:r>
      <w:r>
        <w:rPr>
          <w:sz w:val="28"/>
          <w:szCs w:val="28"/>
          <w:lang w:val="en-US"/>
        </w:rPr>
        <w:t>COVID</w:t>
      </w:r>
      <w:r w:rsidRPr="00900E4F">
        <w:rPr>
          <w:sz w:val="28"/>
          <w:szCs w:val="28"/>
        </w:rPr>
        <w:t>-19</w:t>
      </w:r>
      <w:r>
        <w:rPr>
          <w:sz w:val="28"/>
          <w:szCs w:val="28"/>
        </w:rPr>
        <w:t>?</w:t>
      </w:r>
    </w:p>
    <w:p w:rsidR="004A3DBB" w:rsidRDefault="004A3DBB" w:rsidP="004A3DBB">
      <w:pPr>
        <w:pStyle w:val="ad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Обґрунтуйте найпривабливіші об’єкти для інвестування у 2021 році.</w:t>
      </w: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both"/>
        <w:rPr>
          <w:sz w:val="28"/>
          <w:szCs w:val="28"/>
        </w:rPr>
      </w:pPr>
    </w:p>
    <w:p w:rsidR="00663226" w:rsidRDefault="00663226" w:rsidP="0066322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Завдання  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 обласного турніру юних економістів</w:t>
      </w:r>
    </w:p>
    <w:p w:rsidR="00663226" w:rsidRDefault="00663226" w:rsidP="0066322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2021-2022 н.р.</w:t>
      </w:r>
    </w:p>
    <w:p w:rsidR="00663226" w:rsidRPr="00CB5B5B" w:rsidRDefault="00663226" w:rsidP="00663226">
      <w:pPr>
        <w:ind w:firstLine="567"/>
        <w:jc w:val="center"/>
        <w:rPr>
          <w:sz w:val="28"/>
          <w:szCs w:val="28"/>
        </w:rPr>
      </w:pPr>
    </w:p>
    <w:p w:rsidR="00663226" w:rsidRDefault="00663226" w:rsidP="00663226">
      <w:pPr>
        <w:jc w:val="center"/>
        <w:rPr>
          <w:sz w:val="28"/>
          <w:szCs w:val="28"/>
        </w:rPr>
      </w:pPr>
      <w:r>
        <w:rPr>
          <w:sz w:val="28"/>
          <w:szCs w:val="28"/>
        </w:rPr>
        <w:t>Питання на чвертьфінал та півфінал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 xml:space="preserve">Як не співпрацювати з офшорними територіями? 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 xml:space="preserve">Чи змінилась поведінка споживача в умовах пандемії </w:t>
      </w:r>
      <w:r w:rsidRPr="00663226">
        <w:rPr>
          <w:sz w:val="28"/>
          <w:szCs w:val="28"/>
          <w:lang w:val="en-US"/>
        </w:rPr>
        <w:t>COVID</w:t>
      </w:r>
      <w:r w:rsidRPr="00663226">
        <w:rPr>
          <w:sz w:val="28"/>
          <w:szCs w:val="28"/>
          <w:lang w:val="ru-RU"/>
        </w:rPr>
        <w:t>-</w:t>
      </w:r>
      <w:r w:rsidRPr="00663226">
        <w:rPr>
          <w:sz w:val="28"/>
          <w:szCs w:val="28"/>
        </w:rPr>
        <w:t>19?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Екологічна модернізація промисловості України: короткострокові витрати чи довгострокові прибутки?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 xml:space="preserve">Як </w:t>
      </w:r>
      <w:r w:rsidRPr="00663226">
        <w:rPr>
          <w:sz w:val="28"/>
          <w:szCs w:val="28"/>
          <w:lang w:val="en-US"/>
        </w:rPr>
        <w:t>CASHLESS</w:t>
      </w:r>
      <w:r w:rsidRPr="00663226">
        <w:rPr>
          <w:sz w:val="28"/>
          <w:szCs w:val="28"/>
          <w:lang w:val="ru-RU"/>
        </w:rPr>
        <w:t xml:space="preserve"> впли</w:t>
      </w:r>
      <w:r w:rsidRPr="00663226">
        <w:rPr>
          <w:sz w:val="28"/>
          <w:szCs w:val="28"/>
        </w:rPr>
        <w:t>ває на розвиток економіки?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Соціальне партнерство як метод інтеграції взаємодії між територіями України.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Адаптивне лідерство в умовах кризи.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Як блокчейн удосконалює процес управління даними?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Як інноваційні технології змінять економіку вже в найближчому майбутньому?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Цифрові технології і ментальне здоров’я: наслідки використання.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Обґрунтуйте принципи конкурентної взаємодії в суспільстві.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Чому фінансові цілі не мотивують команду до їх досягнення?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Як вирішувати соціальні проблеми з використанням ІТ?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Культурні інновації: економічні чи соціальні цінності для споживача?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Креативність як конкурентна перевага над штучним інтелектом.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Чи впливає штучний інтелект на щастя людини?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Інклюзивна економіка та зростання ВВП.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 xml:space="preserve"> У яких секторах економіки пришвидшиться створення нових робочих місць?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Інтелектуальні волонтери як агенти соціально-економічних змін в країні.</w:t>
      </w:r>
    </w:p>
    <w:p w:rsid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Чи діє закон спадної граничної корисності для користувача соціальних мереж?</w:t>
      </w:r>
    </w:p>
    <w:p w:rsidR="00663226" w:rsidRPr="00663226" w:rsidRDefault="00663226" w:rsidP="00663226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663226">
        <w:rPr>
          <w:sz w:val="28"/>
          <w:szCs w:val="28"/>
        </w:rPr>
        <w:t>Обґрунтуйте фактори зростання прибутковості суб’єкта господарювання в короткостроковому періоді.</w:t>
      </w:r>
    </w:p>
    <w:p w:rsidR="00663226" w:rsidRDefault="00663226" w:rsidP="00663226">
      <w:pPr>
        <w:pStyle w:val="ad"/>
        <w:jc w:val="both"/>
        <w:rPr>
          <w:sz w:val="28"/>
          <w:szCs w:val="28"/>
        </w:rPr>
      </w:pPr>
    </w:p>
    <w:p w:rsidR="00663226" w:rsidRDefault="00663226" w:rsidP="0066322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Питання на фінал</w:t>
      </w:r>
    </w:p>
    <w:p w:rsidR="00663226" w:rsidRDefault="00663226" w:rsidP="00663226">
      <w:pPr>
        <w:pStyle w:val="ad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Фінтех та особисті фінанси: як управляти видатками та доходами?</w:t>
      </w:r>
    </w:p>
    <w:p w:rsidR="00663226" w:rsidRDefault="00663226" w:rsidP="00663226">
      <w:pPr>
        <w:pStyle w:val="ad"/>
        <w:numPr>
          <w:ilvl w:val="0"/>
          <w:numId w:val="5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Вплив </w:t>
      </w:r>
      <w:r>
        <w:rPr>
          <w:sz w:val="28"/>
          <w:szCs w:val="28"/>
          <w:lang w:val="en-US"/>
        </w:rPr>
        <w:t>COVID</w:t>
      </w:r>
      <w:r w:rsidRPr="00B5445B">
        <w:rPr>
          <w:sz w:val="28"/>
          <w:szCs w:val="28"/>
          <w:lang w:val="ru-RU"/>
        </w:rPr>
        <w:t xml:space="preserve">-19 </w:t>
      </w:r>
      <w:r>
        <w:rPr>
          <w:sz w:val="28"/>
          <w:szCs w:val="28"/>
        </w:rPr>
        <w:t>на економіку, зайнятість та ставку відсотка.</w:t>
      </w:r>
    </w:p>
    <w:p w:rsidR="00663226" w:rsidRDefault="00663226" w:rsidP="00663226">
      <w:pPr>
        <w:pStyle w:val="ad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Як стимулювати розвиток стартапів в закладах загальної середньої освіти в Україні?</w:t>
      </w:r>
    </w:p>
    <w:p w:rsidR="00663226" w:rsidRDefault="00663226" w:rsidP="00663226">
      <w:pPr>
        <w:pStyle w:val="ad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 змінився процес заміщення факторів виробництва внаслідок глобальної пандемії  </w:t>
      </w:r>
      <w:r>
        <w:rPr>
          <w:sz w:val="28"/>
          <w:szCs w:val="28"/>
          <w:lang w:val="en-US"/>
        </w:rPr>
        <w:t>COVID</w:t>
      </w:r>
      <w:r w:rsidRPr="00900E4F">
        <w:rPr>
          <w:sz w:val="28"/>
          <w:szCs w:val="28"/>
        </w:rPr>
        <w:t>-19</w:t>
      </w:r>
      <w:r>
        <w:rPr>
          <w:sz w:val="28"/>
          <w:szCs w:val="28"/>
        </w:rPr>
        <w:t>?</w:t>
      </w:r>
    </w:p>
    <w:p w:rsidR="00663226" w:rsidRPr="00356C2B" w:rsidRDefault="00663226" w:rsidP="00663226">
      <w:pPr>
        <w:pStyle w:val="ad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Обґрунтуйте найпривабливіші об’єкти для інвестування у 2021 році.</w:t>
      </w:r>
    </w:p>
    <w:p w:rsidR="00663226" w:rsidRPr="00663226" w:rsidRDefault="00663226" w:rsidP="00663226">
      <w:pPr>
        <w:jc w:val="both"/>
        <w:rPr>
          <w:sz w:val="28"/>
          <w:szCs w:val="28"/>
        </w:rPr>
      </w:pPr>
    </w:p>
    <w:sectPr w:rsidR="00663226" w:rsidRPr="00663226" w:rsidSect="0036791A">
      <w:pgSz w:w="11906" w:h="16838" w:code="9"/>
      <w:pgMar w:top="851" w:right="567" w:bottom="425" w:left="1701" w:header="397" w:footer="113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E5" w:rsidRDefault="009215E5" w:rsidP="009C7E15">
      <w:r>
        <w:separator/>
      </w:r>
    </w:p>
  </w:endnote>
  <w:endnote w:type="continuationSeparator" w:id="1">
    <w:p w:rsidR="009215E5" w:rsidRDefault="009215E5" w:rsidP="009C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E5" w:rsidRDefault="009215E5" w:rsidP="009C7E15">
      <w:r>
        <w:separator/>
      </w:r>
    </w:p>
  </w:footnote>
  <w:footnote w:type="continuationSeparator" w:id="1">
    <w:p w:rsidR="009215E5" w:rsidRDefault="009215E5" w:rsidP="009C7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04E8"/>
    <w:multiLevelType w:val="hybridMultilevel"/>
    <w:tmpl w:val="4B02F99E"/>
    <w:lvl w:ilvl="0" w:tplc="A8343C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D51CF2"/>
    <w:multiLevelType w:val="hybridMultilevel"/>
    <w:tmpl w:val="55AE62E8"/>
    <w:lvl w:ilvl="0" w:tplc="E838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A62099"/>
    <w:multiLevelType w:val="hybridMultilevel"/>
    <w:tmpl w:val="4F80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65BA9"/>
    <w:multiLevelType w:val="hybridMultilevel"/>
    <w:tmpl w:val="15F80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E33BF"/>
    <w:multiLevelType w:val="multilevel"/>
    <w:tmpl w:val="46BE33BF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C7E15"/>
    <w:rsid w:val="00006DC2"/>
    <w:rsid w:val="00011DE4"/>
    <w:rsid w:val="000327D8"/>
    <w:rsid w:val="000B32F9"/>
    <w:rsid w:val="000C615B"/>
    <w:rsid w:val="00107564"/>
    <w:rsid w:val="0014598F"/>
    <w:rsid w:val="001647CC"/>
    <w:rsid w:val="001748B4"/>
    <w:rsid w:val="001F1156"/>
    <w:rsid w:val="002109BA"/>
    <w:rsid w:val="002B3E1E"/>
    <w:rsid w:val="003123E2"/>
    <w:rsid w:val="00356C2B"/>
    <w:rsid w:val="00361D0B"/>
    <w:rsid w:val="0036791A"/>
    <w:rsid w:val="00394BAB"/>
    <w:rsid w:val="003D2A0C"/>
    <w:rsid w:val="003E3C1C"/>
    <w:rsid w:val="00404BC1"/>
    <w:rsid w:val="00433C73"/>
    <w:rsid w:val="004441F4"/>
    <w:rsid w:val="00446653"/>
    <w:rsid w:val="004A3DBB"/>
    <w:rsid w:val="004C51F5"/>
    <w:rsid w:val="004D5B74"/>
    <w:rsid w:val="00527060"/>
    <w:rsid w:val="005C3D50"/>
    <w:rsid w:val="005E4700"/>
    <w:rsid w:val="00601E67"/>
    <w:rsid w:val="006526AF"/>
    <w:rsid w:val="00663226"/>
    <w:rsid w:val="006E0C2A"/>
    <w:rsid w:val="006E2994"/>
    <w:rsid w:val="006E2E49"/>
    <w:rsid w:val="007C05A7"/>
    <w:rsid w:val="007C7772"/>
    <w:rsid w:val="00841BEE"/>
    <w:rsid w:val="00872AC4"/>
    <w:rsid w:val="008A27E0"/>
    <w:rsid w:val="008A7992"/>
    <w:rsid w:val="008B1A30"/>
    <w:rsid w:val="00910049"/>
    <w:rsid w:val="009215E5"/>
    <w:rsid w:val="00965906"/>
    <w:rsid w:val="00975163"/>
    <w:rsid w:val="009A1E3B"/>
    <w:rsid w:val="009C7E15"/>
    <w:rsid w:val="009D5A18"/>
    <w:rsid w:val="00A94AE3"/>
    <w:rsid w:val="00AA15C7"/>
    <w:rsid w:val="00AC5D6C"/>
    <w:rsid w:val="00AF7ACF"/>
    <w:rsid w:val="00B0668F"/>
    <w:rsid w:val="00B06EA0"/>
    <w:rsid w:val="00B11C36"/>
    <w:rsid w:val="00B21D71"/>
    <w:rsid w:val="00B25A94"/>
    <w:rsid w:val="00B87105"/>
    <w:rsid w:val="00B91F4F"/>
    <w:rsid w:val="00BE0F7F"/>
    <w:rsid w:val="00BF19ED"/>
    <w:rsid w:val="00C150F2"/>
    <w:rsid w:val="00C31A64"/>
    <w:rsid w:val="00C43A58"/>
    <w:rsid w:val="00C70EBF"/>
    <w:rsid w:val="00CA71C3"/>
    <w:rsid w:val="00D51B37"/>
    <w:rsid w:val="00DA700C"/>
    <w:rsid w:val="00DF5BDF"/>
    <w:rsid w:val="00E15E9A"/>
    <w:rsid w:val="00E53B23"/>
    <w:rsid w:val="00E70485"/>
    <w:rsid w:val="00E7676C"/>
    <w:rsid w:val="00ED678D"/>
    <w:rsid w:val="00F041F6"/>
    <w:rsid w:val="00FB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15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C7E1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9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7E1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rsid w:val="009C7E15"/>
    <w:rPr>
      <w:rFonts w:ascii="Arial" w:hAnsi="Arial"/>
      <w:sz w:val="28"/>
      <w:lang w:val="uk-UA" w:eastAsia="ru-RU"/>
    </w:rPr>
  </w:style>
  <w:style w:type="paragraph" w:styleId="a5">
    <w:name w:val="footer"/>
    <w:basedOn w:val="a"/>
    <w:link w:val="a6"/>
    <w:rsid w:val="009C7E15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9C7E15"/>
    <w:rPr>
      <w:rFonts w:ascii="Arial" w:hAnsi="Arial"/>
      <w:sz w:val="28"/>
      <w:lang w:val="uk-UA" w:eastAsia="ru-RU"/>
    </w:rPr>
  </w:style>
  <w:style w:type="character" w:customStyle="1" w:styleId="10">
    <w:name w:val="Заголовок 1 Знак"/>
    <w:link w:val="1"/>
    <w:rsid w:val="009C7E15"/>
    <w:rPr>
      <w:b/>
      <w:bCs/>
      <w:sz w:val="24"/>
      <w:szCs w:val="24"/>
      <w:lang w:val="uk-UA" w:eastAsia="ru-RU"/>
    </w:rPr>
  </w:style>
  <w:style w:type="character" w:styleId="a7">
    <w:name w:val="Hyperlink"/>
    <w:rsid w:val="009C7E15"/>
    <w:rPr>
      <w:color w:val="0000FF"/>
      <w:u w:val="single"/>
    </w:rPr>
  </w:style>
  <w:style w:type="paragraph" w:styleId="a8">
    <w:name w:val="Balloon Text"/>
    <w:basedOn w:val="a"/>
    <w:link w:val="a9"/>
    <w:rsid w:val="008A27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A27E0"/>
    <w:rPr>
      <w:rFonts w:ascii="Tahoma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29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ru-RU"/>
    </w:rPr>
  </w:style>
  <w:style w:type="paragraph" w:styleId="21">
    <w:name w:val="Body Text Indent 2"/>
    <w:basedOn w:val="a"/>
    <w:link w:val="22"/>
    <w:rsid w:val="004C51F5"/>
    <w:pPr>
      <w:autoSpaceDE w:val="0"/>
      <w:autoSpaceDN w:val="0"/>
      <w:ind w:firstLine="851"/>
      <w:jc w:val="both"/>
    </w:pPr>
    <w:rPr>
      <w:sz w:val="28"/>
      <w:szCs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4C51F5"/>
    <w:rPr>
      <w:sz w:val="28"/>
      <w:szCs w:val="28"/>
      <w:lang w:val="ru-RU" w:eastAsia="ru-RU"/>
    </w:rPr>
  </w:style>
  <w:style w:type="paragraph" w:styleId="aa">
    <w:name w:val="Normal (Web)"/>
    <w:basedOn w:val="a"/>
    <w:rsid w:val="006526AF"/>
    <w:pPr>
      <w:spacing w:before="100" w:beforeAutospacing="1" w:after="100" w:afterAutospacing="1"/>
    </w:pPr>
    <w:rPr>
      <w:rFonts w:ascii="Arial" w:hAnsi="Arial" w:cs="Arial"/>
      <w:lang w:val="ru-RU"/>
    </w:rPr>
  </w:style>
  <w:style w:type="character" w:customStyle="1" w:styleId="apple-converted-space">
    <w:name w:val="apple-converted-space"/>
    <w:basedOn w:val="a0"/>
    <w:rsid w:val="006526AF"/>
  </w:style>
  <w:style w:type="paragraph" w:styleId="ab">
    <w:name w:val="Body Text Indent"/>
    <w:basedOn w:val="a"/>
    <w:link w:val="ac"/>
    <w:semiHidden/>
    <w:unhideWhenUsed/>
    <w:rsid w:val="003123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3123E2"/>
    <w:rPr>
      <w:sz w:val="24"/>
      <w:szCs w:val="24"/>
      <w:lang w:val="uk-UA" w:eastAsia="ru-RU"/>
    </w:rPr>
  </w:style>
  <w:style w:type="paragraph" w:styleId="ad">
    <w:name w:val="List Paragraph"/>
    <w:basedOn w:val="a"/>
    <w:uiPriority w:val="34"/>
    <w:qFormat/>
    <w:rsid w:val="003123E2"/>
    <w:pPr>
      <w:ind w:left="720"/>
      <w:contextualSpacing/>
    </w:pPr>
  </w:style>
  <w:style w:type="table" w:styleId="ae">
    <w:name w:val="Table Grid"/>
    <w:basedOn w:val="a1"/>
    <w:rsid w:val="006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70EBF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70E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V.O.D.A.</Company>
  <LinksUpToDate>false</LinksUpToDate>
  <CharactersWithSpaces>3486</CharactersWithSpaces>
  <SharedDoc>false</SharedDoc>
  <HLinks>
    <vt:vector size="6" baseType="variant"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mailto:post@voladm.gov.ua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Andrew-Lutsk Fly</dc:creator>
  <cp:keywords/>
  <dc:description/>
  <cp:lastModifiedBy>Админ</cp:lastModifiedBy>
  <cp:revision>46</cp:revision>
  <cp:lastPrinted>2021-10-20T10:07:00Z</cp:lastPrinted>
  <dcterms:created xsi:type="dcterms:W3CDTF">2020-03-23T12:37:00Z</dcterms:created>
  <dcterms:modified xsi:type="dcterms:W3CDTF">2021-10-20T10:08:00Z</dcterms:modified>
</cp:coreProperties>
</file>