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A9" w:rsidRDefault="00DA6FA9" w:rsidP="00DA6FA9">
      <w:pPr>
        <w:pStyle w:val="a3"/>
        <w:spacing w:line="360" w:lineRule="auto"/>
        <w:jc w:val="center"/>
      </w:pPr>
      <w:r>
        <w:t>Вступна</w:t>
      </w:r>
    </w:p>
    <w:p w:rsidR="00DA6FA9" w:rsidRDefault="00DA6FA9" w:rsidP="00DA6FA9">
      <w:pPr>
        <w:pStyle w:val="a3"/>
        <w:spacing w:line="360" w:lineRule="auto"/>
        <w:jc w:val="center"/>
      </w:pPr>
      <w:r>
        <w:t>контрольна робота з історії України для 11 класу заочної школи</w:t>
      </w:r>
    </w:p>
    <w:p w:rsidR="00DA6FA9" w:rsidRDefault="00DA6FA9" w:rsidP="00DA6FA9">
      <w:pPr>
        <w:pStyle w:val="a3"/>
        <w:spacing w:line="360" w:lineRule="auto"/>
        <w:jc w:val="center"/>
      </w:pPr>
      <w:r>
        <w:t>Волинської обласної МАН</w:t>
      </w:r>
    </w:p>
    <w:p w:rsidR="00DA6FA9" w:rsidRDefault="00DA6FA9" w:rsidP="00DA6FA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1 питання – 1 бал</w:t>
      </w:r>
    </w:p>
    <w:p w:rsidR="00DA6FA9" w:rsidRDefault="00DA6FA9" w:rsidP="00DA6FA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Загальна оцінка – 12 балів</w:t>
      </w:r>
    </w:p>
    <w:p w:rsidR="00DA6FA9" w:rsidRDefault="00DA6FA9" w:rsidP="00DA6FA9">
      <w:pPr>
        <w:pStyle w:val="a3"/>
        <w:jc w:val="right"/>
        <w:rPr>
          <w:sz w:val="24"/>
          <w:szCs w:val="24"/>
        </w:rPr>
      </w:pPr>
    </w:p>
    <w:p w:rsidR="00DA6FA9" w:rsidRPr="00E31998" w:rsidRDefault="00DA6FA9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E31998">
        <w:rPr>
          <w:b/>
        </w:rPr>
        <w:t xml:space="preserve">Завершіть речення. Молоду </w:t>
      </w:r>
      <w:r>
        <w:rPr>
          <w:b/>
        </w:rPr>
        <w:t xml:space="preserve">українську </w:t>
      </w:r>
      <w:r w:rsidRPr="00E31998">
        <w:rPr>
          <w:b/>
        </w:rPr>
        <w:t xml:space="preserve">державу, яка проголосила незалежність 15 березня 1939 р. захищали її збройні сили – 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А) Січові Стрільці;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Б) Карпатська Січ;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В) Поліська Січ.</w:t>
      </w:r>
    </w:p>
    <w:p w:rsidR="00DA6FA9" w:rsidRPr="00776179" w:rsidRDefault="00DA6FA9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776179">
        <w:rPr>
          <w:b/>
        </w:rPr>
        <w:t>Перші відділи УПА були створені у…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А) Липні 1941 р.;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Б) Жовтні 1942 р.;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В) Березні 1943 р.</w:t>
      </w:r>
    </w:p>
    <w:p w:rsidR="00DA6FA9" w:rsidRPr="00776179" w:rsidRDefault="001D7CC6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Які подія стала</w:t>
      </w:r>
      <w:r w:rsidR="00DA6FA9" w:rsidRPr="00776179">
        <w:rPr>
          <w:b/>
        </w:rPr>
        <w:t>сь 23 червня 1941 р. ?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А) Остаточна окупація Волині військами вермахту;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Б) Розстріл бранців Луцької в’язниці НКВС;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В) Проголошення Акта відновлення Української держави.</w:t>
      </w:r>
    </w:p>
    <w:p w:rsidR="00DA6FA9" w:rsidRPr="00B3784B" w:rsidRDefault="00DA6FA9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B3784B">
        <w:rPr>
          <w:b/>
        </w:rPr>
        <w:t>У роки нацистської окупації на Волині були створені нові адміністративно територіальні одиниці – …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А) Дистрикти;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 xml:space="preserve">Б) </w:t>
      </w:r>
      <w:proofErr w:type="spellStart"/>
      <w:r>
        <w:t>Аусвайси</w:t>
      </w:r>
      <w:proofErr w:type="spellEnd"/>
      <w:r>
        <w:t>;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 xml:space="preserve">В) </w:t>
      </w:r>
      <w:proofErr w:type="spellStart"/>
      <w:r>
        <w:t>Гебіти</w:t>
      </w:r>
      <w:proofErr w:type="spellEnd"/>
      <w:r>
        <w:t>.</w:t>
      </w:r>
    </w:p>
    <w:p w:rsidR="00DA6FA9" w:rsidRPr="00C60B9B" w:rsidRDefault="00DA6FA9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C60B9B">
        <w:rPr>
          <w:b/>
        </w:rPr>
        <w:t>У 1942 р. на території українських земель з’явилась нова грошова одиниця</w:t>
      </w:r>
      <w:r>
        <w:rPr>
          <w:b/>
        </w:rPr>
        <w:t>…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 xml:space="preserve">А) </w:t>
      </w:r>
      <w:proofErr w:type="spellStart"/>
      <w:r>
        <w:t>Рейхсмарка</w:t>
      </w:r>
      <w:proofErr w:type="spellEnd"/>
      <w:r>
        <w:t>;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Б) Рубль;</w:t>
      </w:r>
    </w:p>
    <w:p w:rsidR="00DA6FA9" w:rsidRDefault="00DA6FA9" w:rsidP="00DA6FA9">
      <w:pPr>
        <w:pStyle w:val="a3"/>
        <w:spacing w:line="360" w:lineRule="auto"/>
        <w:ind w:left="720"/>
        <w:jc w:val="both"/>
      </w:pPr>
      <w:r>
        <w:t>В) Карбованець.</w:t>
      </w:r>
    </w:p>
    <w:p w:rsidR="00DA6FA9" w:rsidRPr="00292FA8" w:rsidRDefault="00DA6FA9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292FA8">
        <w:rPr>
          <w:b/>
        </w:rPr>
        <w:t>Визначте ім’я</w:t>
      </w:r>
      <w:r>
        <w:rPr>
          <w:b/>
        </w:rPr>
        <w:t xml:space="preserve"> українського художника-графіка. Н</w:t>
      </w:r>
      <w:r w:rsidRPr="00292FA8">
        <w:rPr>
          <w:b/>
        </w:rPr>
        <w:t xml:space="preserve">авчався у Варшавській академії прикладних мистецтв. Був секретарем </w:t>
      </w:r>
      <w:r w:rsidRPr="00292FA8">
        <w:rPr>
          <w:b/>
        </w:rPr>
        <w:lastRenderedPageBreak/>
        <w:t>студентського гуртка «Спокій». Його роботи експонувалися на 35 виставках (Львів, Берлін, Прага, Чикаго, Лос-Анджелес). Нагороджений багатьма відзнаками: премією «Ватикан», дипломом Варшавської академії, призом міжнародної виставки гравюр у Варшаві.</w:t>
      </w:r>
    </w:p>
    <w:p w:rsidR="00DA6FA9" w:rsidRPr="00292FA8" w:rsidRDefault="00DA6FA9" w:rsidP="00DA6FA9">
      <w:pPr>
        <w:pStyle w:val="a3"/>
        <w:spacing w:line="360" w:lineRule="auto"/>
        <w:ind w:left="709"/>
        <w:jc w:val="both"/>
      </w:pPr>
      <w:r w:rsidRPr="00292FA8">
        <w:t>А) Георгій Нарбут;</w:t>
      </w:r>
    </w:p>
    <w:p w:rsidR="00DA6FA9" w:rsidRPr="00292FA8" w:rsidRDefault="00DA6FA9" w:rsidP="00DA6FA9">
      <w:pPr>
        <w:pStyle w:val="a3"/>
        <w:spacing w:line="360" w:lineRule="auto"/>
        <w:ind w:left="709"/>
        <w:jc w:val="both"/>
      </w:pPr>
      <w:r w:rsidRPr="00292FA8">
        <w:t xml:space="preserve">Б) Ніл </w:t>
      </w:r>
      <w:proofErr w:type="spellStart"/>
      <w:r w:rsidRPr="00292FA8">
        <w:t>Хасевич</w:t>
      </w:r>
      <w:proofErr w:type="spellEnd"/>
      <w:r w:rsidRPr="00292FA8">
        <w:t>;</w:t>
      </w:r>
    </w:p>
    <w:p w:rsidR="00DA6FA9" w:rsidRPr="00292FA8" w:rsidRDefault="00DA6FA9" w:rsidP="00DA6FA9">
      <w:pPr>
        <w:pStyle w:val="a3"/>
        <w:spacing w:line="360" w:lineRule="auto"/>
        <w:ind w:left="709"/>
        <w:jc w:val="both"/>
      </w:pPr>
      <w:r w:rsidRPr="00292FA8">
        <w:t>В) Іван Сошенко.</w:t>
      </w:r>
    </w:p>
    <w:p w:rsidR="00DA6FA9" w:rsidRPr="00292FA8" w:rsidRDefault="00DA6FA9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Pr="00292FA8">
        <w:rPr>
          <w:b/>
        </w:rPr>
        <w:t xml:space="preserve">Про кого із відомих керівників українського визвольного руху йдеться. Народився у містечку Збараж. Закінчив Станіславську гімназію. Посмертно удостоєний Золотого Хреста Заслуги і Золотого Хреста бойової заслуги І класу. Загинув 12 лютого 1945 р. на території </w:t>
      </w:r>
      <w:proofErr w:type="spellStart"/>
      <w:r w:rsidRPr="00292FA8">
        <w:rPr>
          <w:b/>
        </w:rPr>
        <w:t>Клеванського</w:t>
      </w:r>
      <w:proofErr w:type="spellEnd"/>
      <w:r w:rsidRPr="00292FA8">
        <w:rPr>
          <w:b/>
        </w:rPr>
        <w:t xml:space="preserve"> р-ну Рівненської обл.</w:t>
      </w:r>
    </w:p>
    <w:p w:rsidR="00DA6FA9" w:rsidRPr="00292FA8" w:rsidRDefault="00DA6FA9" w:rsidP="00DA6FA9">
      <w:pPr>
        <w:pStyle w:val="a3"/>
        <w:spacing w:line="360" w:lineRule="auto"/>
        <w:ind w:left="709"/>
        <w:jc w:val="both"/>
      </w:pPr>
      <w:r w:rsidRPr="00292FA8">
        <w:t>А) Іван Литвинчук;</w:t>
      </w:r>
    </w:p>
    <w:p w:rsidR="00DA6FA9" w:rsidRPr="00292FA8" w:rsidRDefault="00DA6FA9" w:rsidP="00DA6FA9">
      <w:pPr>
        <w:pStyle w:val="a3"/>
        <w:spacing w:line="360" w:lineRule="auto"/>
        <w:ind w:left="709"/>
        <w:jc w:val="both"/>
      </w:pPr>
      <w:r w:rsidRPr="00292FA8">
        <w:t xml:space="preserve">Б) Микола </w:t>
      </w:r>
      <w:proofErr w:type="spellStart"/>
      <w:r w:rsidRPr="00292FA8">
        <w:t>Сціборський</w:t>
      </w:r>
      <w:proofErr w:type="spellEnd"/>
      <w:r w:rsidRPr="00292FA8">
        <w:t>;</w:t>
      </w:r>
    </w:p>
    <w:p w:rsidR="00DA6FA9" w:rsidRPr="00292FA8" w:rsidRDefault="00DA6FA9" w:rsidP="00DA6FA9">
      <w:pPr>
        <w:pStyle w:val="a3"/>
        <w:spacing w:line="360" w:lineRule="auto"/>
        <w:ind w:left="709"/>
        <w:jc w:val="both"/>
      </w:pPr>
      <w:r w:rsidRPr="00292FA8">
        <w:t xml:space="preserve">В) Дмитро </w:t>
      </w:r>
      <w:proofErr w:type="spellStart"/>
      <w:r w:rsidRPr="00292FA8">
        <w:t>Клячківський</w:t>
      </w:r>
      <w:proofErr w:type="spellEnd"/>
      <w:r w:rsidRPr="00292FA8">
        <w:t>.</w:t>
      </w:r>
    </w:p>
    <w:p w:rsidR="00DA6FA9" w:rsidRPr="00292FA8" w:rsidRDefault="00DA6FA9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292FA8">
        <w:t xml:space="preserve"> </w:t>
      </w:r>
      <w:r w:rsidRPr="00292FA8">
        <w:rPr>
          <w:b/>
        </w:rPr>
        <w:t>Вкажіть назву літературно-мистецького товариства, заснованого у Львові, члени якого вивчали українську історію та літературу, популяризували культурні надбання, здійснили значний внесок у збереження національної ідентичності.</w:t>
      </w:r>
    </w:p>
    <w:p w:rsidR="00DA6FA9" w:rsidRPr="00292FA8" w:rsidRDefault="00DA6FA9" w:rsidP="00DA6FA9">
      <w:pPr>
        <w:pStyle w:val="a3"/>
        <w:spacing w:line="360" w:lineRule="auto"/>
        <w:ind w:left="709"/>
        <w:jc w:val="both"/>
      </w:pPr>
      <w:r w:rsidRPr="00292FA8">
        <w:t>А) ОУН;</w:t>
      </w:r>
    </w:p>
    <w:p w:rsidR="00DA6FA9" w:rsidRPr="00292FA8" w:rsidRDefault="00DA6FA9" w:rsidP="00DA6FA9">
      <w:pPr>
        <w:pStyle w:val="a3"/>
        <w:spacing w:line="360" w:lineRule="auto"/>
        <w:ind w:left="709"/>
        <w:jc w:val="both"/>
      </w:pPr>
      <w:r w:rsidRPr="00292FA8">
        <w:t>Б) «Просвіта»;</w:t>
      </w:r>
    </w:p>
    <w:p w:rsidR="00DA6FA9" w:rsidRPr="00292FA8" w:rsidRDefault="00DA6FA9" w:rsidP="00DA6FA9">
      <w:pPr>
        <w:pStyle w:val="a3"/>
        <w:spacing w:line="360" w:lineRule="auto"/>
        <w:ind w:left="709"/>
        <w:jc w:val="both"/>
      </w:pPr>
      <w:r w:rsidRPr="00292FA8">
        <w:t>В) «ВАПЛІТЕ».</w:t>
      </w:r>
    </w:p>
    <w:p w:rsidR="00DA6FA9" w:rsidRPr="00292FA8" w:rsidRDefault="00DA6FA9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292FA8">
        <w:rPr>
          <w:b/>
        </w:rPr>
        <w:t xml:space="preserve"> Оберіть подію, яка характ</w:t>
      </w:r>
      <w:r>
        <w:rPr>
          <w:b/>
        </w:rPr>
        <w:t>еризує ситуацію</w:t>
      </w:r>
      <w:r w:rsidRPr="00292FA8">
        <w:rPr>
          <w:b/>
        </w:rPr>
        <w:t xml:space="preserve"> під назвою «Трикутник смерті».</w:t>
      </w:r>
    </w:p>
    <w:p w:rsidR="00DA6FA9" w:rsidRPr="00292FA8" w:rsidRDefault="00DA6FA9" w:rsidP="00DA6FA9">
      <w:pPr>
        <w:pStyle w:val="a3"/>
        <w:spacing w:line="360" w:lineRule="auto"/>
        <w:ind w:left="709"/>
        <w:jc w:val="both"/>
      </w:pPr>
      <w:r w:rsidRPr="00292FA8">
        <w:t>А) «Луцька катастрофа» 1919 р.;</w:t>
      </w:r>
    </w:p>
    <w:p w:rsidR="00DA6FA9" w:rsidRPr="00292FA8" w:rsidRDefault="00DA6FA9" w:rsidP="00DA6FA9">
      <w:pPr>
        <w:pStyle w:val="a3"/>
        <w:spacing w:line="360" w:lineRule="auto"/>
        <w:ind w:left="709"/>
        <w:jc w:val="both"/>
      </w:pPr>
      <w:r w:rsidRPr="00292FA8">
        <w:t>Б) «Волинська різанина» 1943 р.;</w:t>
      </w:r>
    </w:p>
    <w:p w:rsidR="00DA6FA9" w:rsidRPr="00292FA8" w:rsidRDefault="00DA6FA9" w:rsidP="001D7CC6">
      <w:pPr>
        <w:pStyle w:val="a3"/>
        <w:spacing w:line="360" w:lineRule="auto"/>
        <w:ind w:left="709"/>
        <w:jc w:val="both"/>
      </w:pPr>
      <w:r w:rsidRPr="00292FA8">
        <w:t>В) «Кривав</w:t>
      </w:r>
      <w:r>
        <w:t>а</w:t>
      </w:r>
      <w:r w:rsidRPr="00292FA8">
        <w:t xml:space="preserve"> неділя» 1905 р.</w:t>
      </w:r>
    </w:p>
    <w:p w:rsidR="00DA6FA9" w:rsidRPr="00292FA8" w:rsidRDefault="001D7CC6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DA6FA9" w:rsidRPr="00292FA8">
        <w:rPr>
          <w:b/>
        </w:rPr>
        <w:t>Наслідком політики «радянізації» західноукраїнських земель у 1939–1941 рр. стало</w:t>
      </w:r>
      <w:r w:rsidR="00DA6FA9">
        <w:rPr>
          <w:b/>
        </w:rPr>
        <w:t>…</w:t>
      </w:r>
    </w:p>
    <w:p w:rsidR="00DA6FA9" w:rsidRPr="00292FA8" w:rsidRDefault="00DA6FA9" w:rsidP="001D7CC6">
      <w:pPr>
        <w:pStyle w:val="a3"/>
        <w:spacing w:line="360" w:lineRule="auto"/>
        <w:ind w:left="851"/>
        <w:jc w:val="both"/>
      </w:pPr>
      <w:r w:rsidRPr="00292FA8">
        <w:lastRenderedPageBreak/>
        <w:t>А) Створення Волинської області;</w:t>
      </w:r>
    </w:p>
    <w:p w:rsidR="00DA6FA9" w:rsidRPr="00292FA8" w:rsidRDefault="00DA6FA9" w:rsidP="001D7CC6">
      <w:pPr>
        <w:pStyle w:val="a3"/>
        <w:spacing w:line="360" w:lineRule="auto"/>
        <w:ind w:left="851"/>
        <w:jc w:val="both"/>
      </w:pPr>
      <w:r w:rsidRPr="00292FA8">
        <w:t>Б) Націоналізація промисловості і колективізація сільського господарства;</w:t>
      </w:r>
    </w:p>
    <w:p w:rsidR="00DA6FA9" w:rsidRPr="00292FA8" w:rsidRDefault="00DA6FA9" w:rsidP="001D7CC6">
      <w:pPr>
        <w:pStyle w:val="a3"/>
        <w:spacing w:line="360" w:lineRule="auto"/>
        <w:ind w:left="851"/>
        <w:jc w:val="both"/>
      </w:pPr>
      <w:r w:rsidRPr="00292FA8">
        <w:t>В) Всі відповіді правильні.</w:t>
      </w:r>
    </w:p>
    <w:p w:rsidR="00DA6FA9" w:rsidRPr="00292FA8" w:rsidRDefault="001D7CC6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DA6FA9" w:rsidRPr="00292FA8">
        <w:rPr>
          <w:b/>
        </w:rPr>
        <w:t>Якого політичного діяча вважають основоположником або ж «батьком» українського націоналізму ?</w:t>
      </w:r>
    </w:p>
    <w:p w:rsidR="00DA6FA9" w:rsidRPr="00292FA8" w:rsidRDefault="00DA6FA9" w:rsidP="001D7CC6">
      <w:pPr>
        <w:pStyle w:val="a3"/>
        <w:spacing w:line="360" w:lineRule="auto"/>
        <w:ind w:left="851"/>
        <w:jc w:val="both"/>
      </w:pPr>
      <w:r w:rsidRPr="00292FA8">
        <w:t xml:space="preserve">А) Дмитра </w:t>
      </w:r>
      <w:proofErr w:type="spellStart"/>
      <w:r w:rsidRPr="00292FA8">
        <w:t>Донцова</w:t>
      </w:r>
      <w:proofErr w:type="spellEnd"/>
      <w:r w:rsidRPr="00292FA8">
        <w:t>;</w:t>
      </w:r>
    </w:p>
    <w:p w:rsidR="00DA6FA9" w:rsidRPr="00292FA8" w:rsidRDefault="00DA6FA9" w:rsidP="001D7CC6">
      <w:pPr>
        <w:pStyle w:val="a3"/>
        <w:spacing w:line="360" w:lineRule="auto"/>
        <w:ind w:left="851"/>
        <w:jc w:val="both"/>
      </w:pPr>
      <w:r w:rsidRPr="00292FA8">
        <w:t>Б) Миколу Міхновського;</w:t>
      </w:r>
    </w:p>
    <w:p w:rsidR="00DA6FA9" w:rsidRPr="00292FA8" w:rsidRDefault="00DA6FA9" w:rsidP="001D7CC6">
      <w:pPr>
        <w:pStyle w:val="a3"/>
        <w:spacing w:line="360" w:lineRule="auto"/>
        <w:ind w:left="851"/>
        <w:jc w:val="both"/>
      </w:pPr>
      <w:r w:rsidRPr="00292FA8">
        <w:t>В) Степана Бандеру.</w:t>
      </w:r>
    </w:p>
    <w:p w:rsidR="00DA6FA9" w:rsidRPr="00292FA8" w:rsidRDefault="001D7CC6" w:rsidP="00DA6FA9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DA6FA9" w:rsidRPr="00292FA8">
        <w:rPr>
          <w:b/>
        </w:rPr>
        <w:t>Згідно якого документу між Німеччиною та СРСР встановлювався кордон по р. Західний Буг ?</w:t>
      </w:r>
    </w:p>
    <w:p w:rsidR="00DA6FA9" w:rsidRPr="00292FA8" w:rsidRDefault="00DA6FA9" w:rsidP="001D7CC6">
      <w:pPr>
        <w:pStyle w:val="a3"/>
        <w:spacing w:line="360" w:lineRule="auto"/>
        <w:ind w:left="709"/>
        <w:jc w:val="both"/>
      </w:pPr>
      <w:r w:rsidRPr="00292FA8">
        <w:t xml:space="preserve">А) Пакту </w:t>
      </w:r>
      <w:proofErr w:type="spellStart"/>
      <w:r w:rsidRPr="00292FA8">
        <w:t>Молотова-Рібентропа</w:t>
      </w:r>
      <w:proofErr w:type="spellEnd"/>
      <w:r w:rsidRPr="00292FA8">
        <w:t>;</w:t>
      </w:r>
    </w:p>
    <w:p w:rsidR="00DA6FA9" w:rsidRPr="00292FA8" w:rsidRDefault="00DA6FA9" w:rsidP="001D7CC6">
      <w:pPr>
        <w:pStyle w:val="a3"/>
        <w:spacing w:line="360" w:lineRule="auto"/>
        <w:ind w:left="709"/>
        <w:jc w:val="both"/>
      </w:pPr>
      <w:r w:rsidRPr="00292FA8">
        <w:t>Б) Договору про «Дружбу й кордон»;</w:t>
      </w:r>
    </w:p>
    <w:p w:rsidR="00800E9D" w:rsidRDefault="00DA6FA9" w:rsidP="001D7CC6">
      <w:pPr>
        <w:pStyle w:val="a3"/>
        <w:spacing w:line="360" w:lineRule="auto"/>
        <w:ind w:left="709"/>
        <w:jc w:val="both"/>
      </w:pPr>
      <w:r w:rsidRPr="00292FA8">
        <w:t>В) Таємного «Східного Протоколу» про розподіл сфер впливу від 23 серпня 1939 р.</w:t>
      </w:r>
    </w:p>
    <w:sectPr w:rsidR="00800E9D" w:rsidSect="00800E9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C0" w:rsidRDefault="005C54C0" w:rsidP="00D12712">
      <w:pPr>
        <w:spacing w:after="0" w:line="240" w:lineRule="auto"/>
      </w:pPr>
      <w:r>
        <w:separator/>
      </w:r>
    </w:p>
  </w:endnote>
  <w:endnote w:type="continuationSeparator" w:id="0">
    <w:p w:rsidR="005C54C0" w:rsidRDefault="005C54C0" w:rsidP="00D1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183"/>
      <w:docPartObj>
        <w:docPartGallery w:val="Page Numbers (Bottom of Page)"/>
        <w:docPartUnique/>
      </w:docPartObj>
    </w:sdtPr>
    <w:sdtContent>
      <w:p w:rsidR="00D12712" w:rsidRDefault="00D12712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12712" w:rsidRDefault="00D127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C0" w:rsidRDefault="005C54C0" w:rsidP="00D12712">
      <w:pPr>
        <w:spacing w:after="0" w:line="240" w:lineRule="auto"/>
      </w:pPr>
      <w:r>
        <w:separator/>
      </w:r>
    </w:p>
  </w:footnote>
  <w:footnote w:type="continuationSeparator" w:id="0">
    <w:p w:rsidR="005C54C0" w:rsidRDefault="005C54C0" w:rsidP="00D1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978"/>
    <w:multiLevelType w:val="hybridMultilevel"/>
    <w:tmpl w:val="C86A2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0F0B"/>
    <w:multiLevelType w:val="hybridMultilevel"/>
    <w:tmpl w:val="8496E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A9"/>
    <w:rsid w:val="001D7CC6"/>
    <w:rsid w:val="005C54C0"/>
    <w:rsid w:val="00800E9D"/>
    <w:rsid w:val="00D12712"/>
    <w:rsid w:val="00D51B24"/>
    <w:rsid w:val="00DA6FA9"/>
    <w:rsid w:val="00F3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FA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127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2712"/>
  </w:style>
  <w:style w:type="paragraph" w:styleId="a6">
    <w:name w:val="footer"/>
    <w:basedOn w:val="a"/>
    <w:link w:val="a7"/>
    <w:uiPriority w:val="99"/>
    <w:unhideWhenUsed/>
    <w:rsid w:val="00D127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2020-09-16T07:13:00Z</dcterms:created>
  <dcterms:modified xsi:type="dcterms:W3CDTF">2020-09-16T07:33:00Z</dcterms:modified>
</cp:coreProperties>
</file>