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4CAD4" w14:textId="41BD24FB" w:rsidR="00207091" w:rsidRPr="00207091" w:rsidRDefault="00E97C22" w:rsidP="00CB5EA4">
      <w:pPr>
        <w:spacing w:after="20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318B1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55C6B95C" wp14:editId="43C1E5AC">
            <wp:simplePos x="0" y="0"/>
            <wp:positionH relativeFrom="column">
              <wp:posOffset>-13335</wp:posOffset>
            </wp:positionH>
            <wp:positionV relativeFrom="paragraph">
              <wp:posOffset>0</wp:posOffset>
            </wp:positionV>
            <wp:extent cx="1200785" cy="1798320"/>
            <wp:effectExtent l="0" t="0" r="0" b="0"/>
            <wp:wrapTight wrapText="bothSides">
              <wp:wrapPolygon edited="0">
                <wp:start x="0" y="0"/>
                <wp:lineTo x="0" y="21280"/>
                <wp:lineTo x="21246" y="21280"/>
                <wp:lineTo x="21246" y="0"/>
                <wp:lineTo x="0" y="0"/>
              </wp:wrapPolygon>
            </wp:wrapTight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5EA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207091" w:rsidRPr="002318B1">
        <w:rPr>
          <w:rFonts w:ascii="Times New Roman" w:hAnsi="Times New Roman" w:cs="Times New Roman"/>
          <w:b/>
          <w:sz w:val="28"/>
          <w:szCs w:val="28"/>
        </w:rPr>
        <w:t>Во</w:t>
      </w:r>
      <w:r w:rsidR="00207091" w:rsidRPr="00FA27DC">
        <w:rPr>
          <w:rFonts w:ascii="Times New Roman" w:hAnsi="Times New Roman" w:cs="Times New Roman"/>
          <w:b/>
          <w:bCs/>
          <w:sz w:val="28"/>
          <w:szCs w:val="28"/>
        </w:rPr>
        <w:t>линська обласна Мала академія наук</w:t>
      </w:r>
    </w:p>
    <w:p w14:paraId="3C361AB5" w14:textId="7D645BAF" w:rsidR="00FB6FF5" w:rsidRPr="00207091" w:rsidRDefault="00CB5EA4" w:rsidP="00CB5EA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FB6FF5" w:rsidRPr="00FB6FF5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14:paraId="02AB569E" w14:textId="77777777" w:rsidR="00FB6FF5" w:rsidRDefault="00FB6FF5" w:rsidP="00FB6FF5">
      <w:pPr>
        <w:spacing w:line="240" w:lineRule="auto"/>
        <w:ind w:firstLine="7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2269C1B" w14:textId="27E12AF2" w:rsidR="00145EF3" w:rsidRPr="00FB6FF5" w:rsidRDefault="00145EF3" w:rsidP="00124DE8">
      <w:pPr>
        <w:spacing w:line="312" w:lineRule="auto"/>
        <w:ind w:firstLine="425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B6FF5">
        <w:rPr>
          <w:rFonts w:ascii="Times New Roman" w:hAnsi="Times New Roman" w:cs="Times New Roman"/>
          <w:sz w:val="28"/>
          <w:szCs w:val="28"/>
        </w:rPr>
        <w:t>Шамайда</w:t>
      </w:r>
      <w:proofErr w:type="spellEnd"/>
      <w:r w:rsidR="00C97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FF5">
        <w:rPr>
          <w:rFonts w:ascii="Times New Roman" w:hAnsi="Times New Roman" w:cs="Times New Roman"/>
          <w:sz w:val="28"/>
          <w:szCs w:val="28"/>
        </w:rPr>
        <w:t>Аріана</w:t>
      </w:r>
      <w:proofErr w:type="spellEnd"/>
      <w:r w:rsidRPr="00FB6FF5">
        <w:rPr>
          <w:rFonts w:ascii="Times New Roman" w:hAnsi="Times New Roman" w:cs="Times New Roman"/>
          <w:sz w:val="28"/>
          <w:szCs w:val="28"/>
        </w:rPr>
        <w:t xml:space="preserve"> Романівна</w:t>
      </w:r>
      <w:r w:rsidR="00207091">
        <w:rPr>
          <w:rFonts w:ascii="Times New Roman" w:hAnsi="Times New Roman" w:cs="Times New Roman"/>
          <w:sz w:val="28"/>
          <w:szCs w:val="28"/>
        </w:rPr>
        <w:t>,</w:t>
      </w:r>
    </w:p>
    <w:p w14:paraId="1E3F6DD6" w14:textId="3BEBDFD4" w:rsidR="00124DE8" w:rsidRDefault="004E22EB" w:rsidP="00917B2A">
      <w:pPr>
        <w:spacing w:before="100" w:beforeAutospacing="1" w:after="100" w:afterAutospacing="1" w:line="312" w:lineRule="auto"/>
        <w:ind w:left="637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734DDF" w:rsidRPr="00FB6FF5">
        <w:rPr>
          <w:rFonts w:ascii="Times New Roman" w:hAnsi="Times New Roman"/>
          <w:sz w:val="28"/>
          <w:szCs w:val="28"/>
        </w:rPr>
        <w:t xml:space="preserve">чениця </w:t>
      </w:r>
      <w:r w:rsidR="00CB5EA4">
        <w:rPr>
          <w:rFonts w:ascii="Times New Roman" w:hAnsi="Times New Roman"/>
          <w:sz w:val="28"/>
          <w:szCs w:val="28"/>
        </w:rPr>
        <w:t xml:space="preserve"> </w:t>
      </w:r>
      <w:r w:rsidR="00734DDF" w:rsidRPr="00FB6FF5">
        <w:rPr>
          <w:rFonts w:ascii="Times New Roman" w:hAnsi="Times New Roman"/>
          <w:sz w:val="28"/>
          <w:szCs w:val="28"/>
        </w:rPr>
        <w:t>11</w:t>
      </w:r>
      <w:r w:rsidR="00145EF3" w:rsidRPr="00FB6FF5">
        <w:rPr>
          <w:rFonts w:ascii="Times New Roman" w:hAnsi="Times New Roman"/>
          <w:sz w:val="28"/>
          <w:szCs w:val="28"/>
        </w:rPr>
        <w:t xml:space="preserve"> </w:t>
      </w:r>
      <w:r w:rsidR="00CB5EA4">
        <w:rPr>
          <w:rFonts w:ascii="Times New Roman" w:hAnsi="Times New Roman"/>
          <w:sz w:val="28"/>
          <w:szCs w:val="28"/>
        </w:rPr>
        <w:t xml:space="preserve"> </w:t>
      </w:r>
      <w:r w:rsidR="00145EF3" w:rsidRPr="00FB6FF5">
        <w:rPr>
          <w:rFonts w:ascii="Times New Roman" w:hAnsi="Times New Roman"/>
          <w:sz w:val="28"/>
          <w:szCs w:val="28"/>
        </w:rPr>
        <w:t xml:space="preserve">класу </w:t>
      </w:r>
    </w:p>
    <w:p w14:paraId="026573CC" w14:textId="77777777" w:rsidR="00FB6FF5" w:rsidRDefault="00145EF3" w:rsidP="00C974E2">
      <w:pPr>
        <w:spacing w:before="100" w:beforeAutospacing="1" w:after="100" w:afterAutospacing="1" w:line="312" w:lineRule="auto"/>
        <w:ind w:left="6379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FB6FF5">
        <w:rPr>
          <w:rFonts w:ascii="Times New Roman" w:hAnsi="Times New Roman"/>
          <w:sz w:val="28"/>
          <w:szCs w:val="28"/>
        </w:rPr>
        <w:t>Княгининівського</w:t>
      </w:r>
      <w:proofErr w:type="spellEnd"/>
      <w:r w:rsidRPr="00FB6FF5">
        <w:rPr>
          <w:rFonts w:ascii="Times New Roman" w:hAnsi="Times New Roman"/>
          <w:sz w:val="28"/>
          <w:szCs w:val="28"/>
        </w:rPr>
        <w:t xml:space="preserve"> ліцею </w:t>
      </w:r>
    </w:p>
    <w:p w14:paraId="091808C4" w14:textId="77777777" w:rsidR="00E97C22" w:rsidRDefault="00145EF3" w:rsidP="00C974E2">
      <w:pPr>
        <w:tabs>
          <w:tab w:val="left" w:pos="3969"/>
        </w:tabs>
        <w:spacing w:before="100" w:beforeAutospacing="1" w:after="100" w:afterAutospacing="1" w:line="312" w:lineRule="auto"/>
        <w:ind w:firstLine="3828"/>
        <w:contextualSpacing/>
        <w:jc w:val="center"/>
        <w:rPr>
          <w:rFonts w:ascii="Times New Roman" w:hAnsi="Times New Roman"/>
          <w:sz w:val="28"/>
          <w:szCs w:val="28"/>
        </w:rPr>
      </w:pPr>
      <w:r w:rsidRPr="00FB6FF5">
        <w:rPr>
          <w:rFonts w:ascii="Times New Roman" w:hAnsi="Times New Roman"/>
          <w:sz w:val="28"/>
          <w:szCs w:val="28"/>
        </w:rPr>
        <w:t>Волинської обласної ради</w:t>
      </w:r>
    </w:p>
    <w:p w14:paraId="7A150EC2" w14:textId="77777777" w:rsidR="00124DE8" w:rsidRPr="00124DE8" w:rsidRDefault="00124DE8" w:rsidP="00124DE8">
      <w:pPr>
        <w:tabs>
          <w:tab w:val="left" w:pos="3969"/>
        </w:tabs>
        <w:spacing w:before="100" w:beforeAutospacing="1" w:after="100" w:afterAutospacing="1" w:line="312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4E42B38" w14:textId="63FBC689" w:rsidR="00FB6FF5" w:rsidRDefault="00FB6FF5" w:rsidP="00124DE8">
      <w:pPr>
        <w:spacing w:after="0" w:line="312" w:lineRule="auto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 w:rsidRPr="00FB6FF5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Науковий керівник: </w:t>
      </w:r>
      <w:proofErr w:type="spellStart"/>
      <w:r w:rsidRPr="00124DE8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Клімук</w:t>
      </w:r>
      <w:proofErr w:type="spellEnd"/>
      <w:r w:rsidRPr="00124DE8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Ірина Миколаївна</w:t>
      </w:r>
      <w:r w:rsidR="00E16F1B" w:rsidRPr="00E16F1B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,</w:t>
      </w:r>
      <w:r w:rsidR="00C974E2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6FF5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кандидат філософських наук, керівник </w:t>
      </w:r>
      <w:r w:rsidR="00207091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секції</w:t>
      </w:r>
      <w:r w:rsidRPr="00FB6FF5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5550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соціолог</w:t>
      </w:r>
      <w:r w:rsidRPr="00FB6FF5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і</w:t>
      </w:r>
      <w:r w:rsidR="00207091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ї</w:t>
      </w:r>
      <w:r w:rsidR="00C974E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E22EB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комунальної установи «</w:t>
      </w:r>
      <w:r w:rsidRPr="00FB6FF5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Волинськ</w:t>
      </w:r>
      <w:r w:rsidR="00C974E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FB6FF5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 обласн</w:t>
      </w:r>
      <w:r w:rsidR="00C974E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FB6FF5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 Мал</w:t>
      </w:r>
      <w:r w:rsidR="00C974E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FB6FF5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 академі</w:t>
      </w:r>
      <w:r w:rsidR="00C974E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я </w:t>
      </w:r>
      <w:r w:rsidRPr="00FB6FF5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наук</w:t>
      </w:r>
      <w:r w:rsidR="004E22EB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14:paraId="105ACC8D" w14:textId="77777777" w:rsidR="00FB6FF5" w:rsidRDefault="00FB6FF5" w:rsidP="00FB6FF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</w:p>
    <w:p w14:paraId="06660276" w14:textId="77777777" w:rsidR="00FB6FF5" w:rsidRPr="00C81297" w:rsidRDefault="004B5C6A" w:rsidP="00FB6FF5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Особливості</w:t>
      </w:r>
      <w:r w:rsidR="00FB6FF5" w:rsidRPr="00C81297">
        <w:rPr>
          <w:rStyle w:val="a4"/>
          <w:rFonts w:ascii="Times New Roman" w:hAnsi="Times New Roman" w:cs="Times New Roman"/>
          <w:sz w:val="28"/>
          <w:szCs w:val="28"/>
        </w:rPr>
        <w:t xml:space="preserve"> дистанційного формату навчання в закладах загальної середньої ос</w:t>
      </w:r>
      <w:r>
        <w:rPr>
          <w:rStyle w:val="a4"/>
          <w:rFonts w:ascii="Times New Roman" w:hAnsi="Times New Roman" w:cs="Times New Roman"/>
          <w:sz w:val="28"/>
          <w:szCs w:val="28"/>
        </w:rPr>
        <w:t>віти Волинської області під час</w:t>
      </w:r>
      <w:r w:rsidR="00FB6FF5" w:rsidRPr="00C81297">
        <w:rPr>
          <w:rStyle w:val="a4"/>
          <w:rFonts w:ascii="Times New Roman" w:hAnsi="Times New Roman" w:cs="Times New Roman"/>
          <w:sz w:val="28"/>
          <w:szCs w:val="28"/>
        </w:rPr>
        <w:t xml:space="preserve"> карантину</w:t>
      </w:r>
    </w:p>
    <w:p w14:paraId="1279160D" w14:textId="77777777" w:rsidR="00FB6FF5" w:rsidRPr="00FB6FF5" w:rsidRDefault="00FB6FF5" w:rsidP="00FB6FF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</w:p>
    <w:p w14:paraId="4A4FB881" w14:textId="77777777" w:rsidR="00FB6FF5" w:rsidRDefault="00FB6FF5" w:rsidP="00E97C22">
      <w:pPr>
        <w:spacing w:after="0" w:line="336" w:lineRule="auto"/>
        <w:ind w:firstLine="70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Дослідницьку роботу</w:t>
      </w:r>
      <w:r w:rsidR="00353D10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 присвячено визначенню особливостей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 дистанційного формату навчання </w:t>
      </w:r>
      <w:r w:rsidR="00353D10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у закладах загальної середньої освіти Волинської області 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в умовах карантину на основі оцінок безпосередніх учасників навчального процесу.</w:t>
      </w:r>
    </w:p>
    <w:p w14:paraId="6F660726" w14:textId="2BA9159E" w:rsidR="00FB6FF5" w:rsidRDefault="00FB6FF5" w:rsidP="00E97C22">
      <w:pPr>
        <w:spacing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Проаналізовано основні підходи у </w:t>
      </w:r>
      <w:r w:rsidRPr="002B1447">
        <w:rPr>
          <w:rFonts w:ascii="Times New Roman" w:hAnsi="Times New Roman" w:cs="Times New Roman"/>
          <w:sz w:val="28"/>
          <w:szCs w:val="28"/>
        </w:rPr>
        <w:t xml:space="preserve">визначенні </w:t>
      </w:r>
      <w:r>
        <w:rPr>
          <w:rFonts w:ascii="Times New Roman" w:hAnsi="Times New Roman" w:cs="Times New Roman"/>
          <w:sz w:val="28"/>
          <w:szCs w:val="28"/>
        </w:rPr>
        <w:t>поняття дистанційної освіти</w:t>
      </w:r>
      <w:r w:rsidR="00E16F1B">
        <w:rPr>
          <w:rFonts w:ascii="Times New Roman" w:hAnsi="Times New Roman" w:cs="Times New Roman"/>
          <w:sz w:val="28"/>
          <w:szCs w:val="28"/>
        </w:rPr>
        <w:t>,</w:t>
      </w:r>
      <w:r w:rsidR="00255502">
        <w:rPr>
          <w:rFonts w:ascii="Times New Roman" w:hAnsi="Times New Roman" w:cs="Times New Roman"/>
          <w:sz w:val="28"/>
          <w:szCs w:val="28"/>
        </w:rPr>
        <w:t xml:space="preserve"> </w:t>
      </w:r>
      <w:r w:rsidR="00E16F1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писано історію </w:t>
      </w:r>
      <w:r w:rsidR="001212C4">
        <w:rPr>
          <w:rFonts w:ascii="Times New Roman" w:hAnsi="Times New Roman" w:cs="Times New Roman"/>
          <w:sz w:val="28"/>
          <w:szCs w:val="28"/>
        </w:rPr>
        <w:t xml:space="preserve">її </w:t>
      </w:r>
      <w:r>
        <w:rPr>
          <w:rFonts w:ascii="Times New Roman" w:hAnsi="Times New Roman" w:cs="Times New Roman"/>
          <w:sz w:val="28"/>
          <w:szCs w:val="28"/>
        </w:rPr>
        <w:t>виникнення та еволюції</w:t>
      </w:r>
      <w:r w:rsidR="00E16F1B">
        <w:rPr>
          <w:rFonts w:ascii="Times New Roman" w:hAnsi="Times New Roman" w:cs="Times New Roman"/>
          <w:sz w:val="28"/>
          <w:szCs w:val="28"/>
        </w:rPr>
        <w:t>,</w:t>
      </w:r>
      <w:r w:rsidR="00255502">
        <w:rPr>
          <w:rFonts w:ascii="Times New Roman" w:hAnsi="Times New Roman" w:cs="Times New Roman"/>
          <w:sz w:val="28"/>
          <w:szCs w:val="28"/>
        </w:rPr>
        <w:t xml:space="preserve"> </w:t>
      </w:r>
      <w:r w:rsidR="00E16F1B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осереджено увагу на термінологічній плутанині, оскільки дистанційний формат включає різноманітні форми</w:t>
      </w:r>
      <w:r w:rsidR="001212C4">
        <w:rPr>
          <w:rFonts w:ascii="Times New Roman" w:hAnsi="Times New Roman" w:cs="Times New Roman"/>
          <w:sz w:val="28"/>
          <w:szCs w:val="28"/>
        </w:rPr>
        <w:t>,</w:t>
      </w:r>
      <w:r w:rsidR="00255502">
        <w:rPr>
          <w:rFonts w:ascii="Times New Roman" w:hAnsi="Times New Roman" w:cs="Times New Roman"/>
          <w:sz w:val="28"/>
          <w:szCs w:val="28"/>
        </w:rPr>
        <w:t xml:space="preserve"> </w:t>
      </w:r>
      <w:r w:rsidR="001212C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кцентовано увагу на онлайн-платформах, які слугували для організації навчального процесу в умовах карантину.</w:t>
      </w:r>
    </w:p>
    <w:p w14:paraId="382D384A" w14:textId="5AC69DBB" w:rsidR="00FB6FF5" w:rsidRDefault="00917B2A" w:rsidP="00E97C22">
      <w:pPr>
        <w:spacing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Виокремлено</w:t>
      </w:r>
      <w:r w:rsidR="00255502">
        <w:rPr>
          <w:rFonts w:ascii="Times New Roman" w:hAnsi="Times New Roman" w:cs="Times New Roman"/>
          <w:sz w:val="28"/>
          <w:szCs w:val="28"/>
        </w:rPr>
        <w:t xml:space="preserve"> </w:t>
      </w:r>
      <w:r w:rsidR="00FB6FF5">
        <w:rPr>
          <w:rFonts w:ascii="Times New Roman" w:hAnsi="Times New Roman" w:cs="Times New Roman"/>
          <w:sz w:val="28"/>
          <w:szCs w:val="28"/>
        </w:rPr>
        <w:t>основні труднощі</w:t>
      </w:r>
      <w:r w:rsidR="004E22EB">
        <w:rPr>
          <w:rFonts w:ascii="Times New Roman" w:hAnsi="Times New Roman" w:cs="Times New Roman"/>
          <w:sz w:val="28"/>
          <w:szCs w:val="28"/>
        </w:rPr>
        <w:t>,</w:t>
      </w:r>
      <w:r w:rsidR="00FB6FF5">
        <w:rPr>
          <w:rFonts w:ascii="Times New Roman" w:hAnsi="Times New Roman" w:cs="Times New Roman"/>
          <w:sz w:val="28"/>
          <w:szCs w:val="28"/>
        </w:rPr>
        <w:t xml:space="preserve"> з якими зіштовхнулися педагоги та учні у процесі дистанційного навчання в умовах запровадження карантину.</w:t>
      </w:r>
    </w:p>
    <w:p w14:paraId="39D52F8C" w14:textId="163C6CA4" w:rsidR="00AA77F8" w:rsidRDefault="00FB6FF5" w:rsidP="00E97C22">
      <w:pPr>
        <w:spacing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Досліджено погляди та оцінку вчителів, учнів та їхніх батьків </w:t>
      </w:r>
      <w:r w:rsidR="00AA77F8">
        <w:rPr>
          <w:rFonts w:ascii="Times New Roman" w:hAnsi="Times New Roman" w:cs="Times New Roman"/>
          <w:sz w:val="28"/>
          <w:szCs w:val="28"/>
        </w:rPr>
        <w:t>щодо орг</w:t>
      </w:r>
      <w:r w:rsidR="00353D10">
        <w:rPr>
          <w:rFonts w:ascii="Times New Roman" w:hAnsi="Times New Roman" w:cs="Times New Roman"/>
          <w:sz w:val="28"/>
          <w:szCs w:val="28"/>
        </w:rPr>
        <w:t>анізації дистанційного навчання</w:t>
      </w:r>
      <w:r w:rsidR="00AA77F8">
        <w:rPr>
          <w:rFonts w:ascii="Times New Roman" w:hAnsi="Times New Roman" w:cs="Times New Roman"/>
          <w:sz w:val="28"/>
          <w:szCs w:val="28"/>
        </w:rPr>
        <w:t xml:space="preserve"> та </w:t>
      </w:r>
      <w:r w:rsidR="001212C4">
        <w:rPr>
          <w:rFonts w:ascii="Times New Roman" w:hAnsi="Times New Roman" w:cs="Times New Roman"/>
          <w:sz w:val="28"/>
          <w:szCs w:val="28"/>
        </w:rPr>
        <w:t>побажання</w:t>
      </w:r>
      <w:r w:rsidR="00917B2A">
        <w:rPr>
          <w:rFonts w:ascii="Times New Roman" w:hAnsi="Times New Roman" w:cs="Times New Roman"/>
          <w:sz w:val="28"/>
          <w:szCs w:val="28"/>
        </w:rPr>
        <w:t xml:space="preserve"> респондентів</w:t>
      </w:r>
      <w:r w:rsidR="00255502">
        <w:rPr>
          <w:rFonts w:ascii="Times New Roman" w:hAnsi="Times New Roman" w:cs="Times New Roman"/>
          <w:sz w:val="28"/>
          <w:szCs w:val="28"/>
        </w:rPr>
        <w:t xml:space="preserve"> </w:t>
      </w:r>
      <w:r w:rsidR="001212C4">
        <w:rPr>
          <w:rFonts w:ascii="Times New Roman" w:hAnsi="Times New Roman" w:cs="Times New Roman"/>
          <w:sz w:val="28"/>
          <w:szCs w:val="28"/>
        </w:rPr>
        <w:t xml:space="preserve">щодо його </w:t>
      </w:r>
      <w:r w:rsidR="00AA77F8">
        <w:rPr>
          <w:rFonts w:ascii="Times New Roman" w:hAnsi="Times New Roman" w:cs="Times New Roman"/>
          <w:sz w:val="28"/>
          <w:szCs w:val="28"/>
        </w:rPr>
        <w:t>покращ</w:t>
      </w:r>
      <w:r w:rsidR="001212C4">
        <w:rPr>
          <w:rFonts w:ascii="Times New Roman" w:hAnsi="Times New Roman" w:cs="Times New Roman"/>
          <w:sz w:val="28"/>
          <w:szCs w:val="28"/>
        </w:rPr>
        <w:t>ення</w:t>
      </w:r>
      <w:r w:rsidR="00AA77F8">
        <w:rPr>
          <w:rFonts w:ascii="Times New Roman" w:hAnsi="Times New Roman" w:cs="Times New Roman"/>
          <w:sz w:val="28"/>
          <w:szCs w:val="28"/>
        </w:rPr>
        <w:t>. Здійс</w:t>
      </w:r>
      <w:r w:rsidR="00353D10">
        <w:rPr>
          <w:rFonts w:ascii="Times New Roman" w:hAnsi="Times New Roman" w:cs="Times New Roman"/>
          <w:sz w:val="28"/>
          <w:szCs w:val="28"/>
        </w:rPr>
        <w:t>нено порівняльний аналіз результатів дослідження</w:t>
      </w:r>
      <w:r w:rsidR="00AA77F8">
        <w:rPr>
          <w:rFonts w:ascii="Times New Roman" w:hAnsi="Times New Roman" w:cs="Times New Roman"/>
          <w:sz w:val="28"/>
          <w:szCs w:val="28"/>
        </w:rPr>
        <w:t xml:space="preserve"> д</w:t>
      </w:r>
      <w:r w:rsidR="00353D10">
        <w:rPr>
          <w:rFonts w:ascii="Times New Roman" w:hAnsi="Times New Roman" w:cs="Times New Roman"/>
          <w:sz w:val="28"/>
          <w:szCs w:val="28"/>
        </w:rPr>
        <w:t xml:space="preserve">истанційного формату навчання у закладах загальної середньої освіти Волинської області та прикордонної Польщі. </w:t>
      </w:r>
      <w:r w:rsidR="00AA77F8">
        <w:rPr>
          <w:rFonts w:ascii="Times New Roman" w:hAnsi="Times New Roman" w:cs="Times New Roman"/>
          <w:sz w:val="28"/>
          <w:szCs w:val="28"/>
        </w:rPr>
        <w:t>Визначено переваги та недоліки дистанційного формату навчання.</w:t>
      </w:r>
    </w:p>
    <w:p w14:paraId="428DDE55" w14:textId="4CFC5DC5" w:rsidR="00B06A83" w:rsidRPr="00124DE8" w:rsidRDefault="00FB6FF5" w:rsidP="00124DE8">
      <w:pPr>
        <w:spacing w:line="33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E5B">
        <w:rPr>
          <w:rFonts w:ascii="Times New Roman" w:hAnsi="Times New Roman" w:cs="Times New Roman"/>
          <w:b/>
          <w:sz w:val="28"/>
          <w:szCs w:val="28"/>
        </w:rPr>
        <w:t>Ключові слова:</w:t>
      </w:r>
      <w:r w:rsidR="002555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77F8">
        <w:rPr>
          <w:rFonts w:ascii="Times New Roman" w:hAnsi="Times New Roman" w:cs="Times New Roman"/>
          <w:sz w:val="28"/>
          <w:szCs w:val="28"/>
        </w:rPr>
        <w:t>освіта</w:t>
      </w:r>
      <w:r w:rsidRPr="00D83E5B">
        <w:rPr>
          <w:rFonts w:ascii="Times New Roman" w:hAnsi="Times New Roman" w:cs="Times New Roman"/>
          <w:sz w:val="28"/>
          <w:szCs w:val="28"/>
        </w:rPr>
        <w:t>,</w:t>
      </w:r>
      <w:r w:rsidR="00AA77F8">
        <w:rPr>
          <w:rFonts w:ascii="Times New Roman" w:hAnsi="Times New Roman" w:cs="Times New Roman"/>
          <w:sz w:val="28"/>
          <w:szCs w:val="28"/>
        </w:rPr>
        <w:t xml:space="preserve"> дистанційна освіта, дистанційний формат навчання, учасники освітнього процесу, учні, вчителі.</w:t>
      </w:r>
    </w:p>
    <w:p w14:paraId="4BECC823" w14:textId="77777777" w:rsidR="00636DD6" w:rsidRPr="000B5DF5" w:rsidRDefault="00636DD6" w:rsidP="00F373BD">
      <w:pPr>
        <w:tabs>
          <w:tab w:val="left" w:pos="8656"/>
        </w:tabs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636DD6" w:rsidRPr="000B5DF5" w:rsidSect="00124DE8">
      <w:headerReference w:type="default" r:id="rId9"/>
      <w:pgSz w:w="11906" w:h="16838"/>
      <w:pgMar w:top="964" w:right="567" w:bottom="964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C823A" w14:textId="77777777" w:rsidR="0093079A" w:rsidRDefault="0093079A" w:rsidP="00C34757">
      <w:pPr>
        <w:spacing w:after="0" w:line="240" w:lineRule="auto"/>
      </w:pPr>
      <w:r>
        <w:separator/>
      </w:r>
    </w:p>
  </w:endnote>
  <w:endnote w:type="continuationSeparator" w:id="0">
    <w:p w14:paraId="6CA70D48" w14:textId="77777777" w:rsidR="0093079A" w:rsidRDefault="0093079A" w:rsidP="00C3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0D327" w14:textId="77777777" w:rsidR="0093079A" w:rsidRDefault="0093079A" w:rsidP="00C34757">
      <w:pPr>
        <w:spacing w:after="0" w:line="240" w:lineRule="auto"/>
      </w:pPr>
      <w:r>
        <w:separator/>
      </w:r>
    </w:p>
  </w:footnote>
  <w:footnote w:type="continuationSeparator" w:id="0">
    <w:p w14:paraId="09D0CEAC" w14:textId="77777777" w:rsidR="0093079A" w:rsidRDefault="0093079A" w:rsidP="00C34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19461624"/>
      <w:docPartObj>
        <w:docPartGallery w:val="Page Numbers (Top of Page)"/>
        <w:docPartUnique/>
      </w:docPartObj>
    </w:sdtPr>
    <w:sdtEndPr/>
    <w:sdtContent>
      <w:p w14:paraId="567BE6E5" w14:textId="77777777" w:rsidR="00C17BDF" w:rsidRDefault="00C17BD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438BC">
          <w:rPr>
            <w:noProof/>
            <w:lang w:val="ru-RU"/>
          </w:rPr>
          <w:t>35</w:t>
        </w:r>
        <w:r>
          <w:rPr>
            <w:noProof/>
            <w:lang w:val="ru-RU"/>
          </w:rPr>
          <w:fldChar w:fldCharType="end"/>
        </w:r>
      </w:p>
    </w:sdtContent>
  </w:sdt>
  <w:p w14:paraId="6A55D188" w14:textId="77777777" w:rsidR="00C17BDF" w:rsidRDefault="00C17BD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C482E"/>
    <w:multiLevelType w:val="hybridMultilevel"/>
    <w:tmpl w:val="A1FCBC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742B"/>
    <w:multiLevelType w:val="hybridMultilevel"/>
    <w:tmpl w:val="B30ED8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A2FE6"/>
    <w:multiLevelType w:val="hybridMultilevel"/>
    <w:tmpl w:val="752CA7BE"/>
    <w:lvl w:ilvl="0" w:tplc="3242634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093066"/>
    <w:multiLevelType w:val="hybridMultilevel"/>
    <w:tmpl w:val="0A5255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D6948"/>
    <w:multiLevelType w:val="hybridMultilevel"/>
    <w:tmpl w:val="69987AAE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7310863"/>
    <w:multiLevelType w:val="hybridMultilevel"/>
    <w:tmpl w:val="CAF6CF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23138"/>
    <w:multiLevelType w:val="hybridMultilevel"/>
    <w:tmpl w:val="12106BC6"/>
    <w:lvl w:ilvl="0" w:tplc="F7B6A3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CB1193F"/>
    <w:multiLevelType w:val="hybridMultilevel"/>
    <w:tmpl w:val="57F4C436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D2CC3"/>
    <w:multiLevelType w:val="hybridMultilevel"/>
    <w:tmpl w:val="D7BCC004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2DE1148"/>
    <w:multiLevelType w:val="hybridMultilevel"/>
    <w:tmpl w:val="47448D58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21705"/>
    <w:multiLevelType w:val="hybridMultilevel"/>
    <w:tmpl w:val="8A9E4D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E691D"/>
    <w:multiLevelType w:val="hybridMultilevel"/>
    <w:tmpl w:val="9E026428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84E28E7"/>
    <w:multiLevelType w:val="hybridMultilevel"/>
    <w:tmpl w:val="DEFC20F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B664AB1"/>
    <w:multiLevelType w:val="hybridMultilevel"/>
    <w:tmpl w:val="627E10DE"/>
    <w:lvl w:ilvl="0" w:tplc="042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A65857"/>
    <w:multiLevelType w:val="hybridMultilevel"/>
    <w:tmpl w:val="B8427406"/>
    <w:lvl w:ilvl="0" w:tplc="042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23303F"/>
    <w:multiLevelType w:val="hybridMultilevel"/>
    <w:tmpl w:val="20629912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1D6B39FB"/>
    <w:multiLevelType w:val="hybridMultilevel"/>
    <w:tmpl w:val="3A4262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650BA2"/>
    <w:multiLevelType w:val="hybridMultilevel"/>
    <w:tmpl w:val="09520C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67593E"/>
    <w:multiLevelType w:val="hybridMultilevel"/>
    <w:tmpl w:val="DFC419EA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23634226"/>
    <w:multiLevelType w:val="hybridMultilevel"/>
    <w:tmpl w:val="9F3E9308"/>
    <w:lvl w:ilvl="0" w:tplc="042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2663C7"/>
    <w:multiLevelType w:val="hybridMultilevel"/>
    <w:tmpl w:val="3460A386"/>
    <w:lvl w:ilvl="0" w:tplc="0422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 w15:restartNumberingAfterBreak="0">
    <w:nsid w:val="25416AB0"/>
    <w:multiLevelType w:val="hybridMultilevel"/>
    <w:tmpl w:val="77EAD5C0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26B11ADC"/>
    <w:multiLevelType w:val="hybridMultilevel"/>
    <w:tmpl w:val="2E7493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F43DD8"/>
    <w:multiLevelType w:val="hybridMultilevel"/>
    <w:tmpl w:val="72301508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2CD21DF4"/>
    <w:multiLevelType w:val="hybridMultilevel"/>
    <w:tmpl w:val="174631E4"/>
    <w:lvl w:ilvl="0" w:tplc="3242634E">
      <w:numFmt w:val="bullet"/>
      <w:lvlText w:val="-"/>
      <w:lvlJc w:val="left"/>
      <w:pPr>
        <w:ind w:left="144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25" w15:restartNumberingAfterBreak="0">
    <w:nsid w:val="32761783"/>
    <w:multiLevelType w:val="hybridMultilevel"/>
    <w:tmpl w:val="5BE2507A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32B50D8F"/>
    <w:multiLevelType w:val="hybridMultilevel"/>
    <w:tmpl w:val="A5AEA7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D24D2F"/>
    <w:multiLevelType w:val="hybridMultilevel"/>
    <w:tmpl w:val="B6A08F6C"/>
    <w:lvl w:ilvl="0" w:tplc="3242634E">
      <w:numFmt w:val="bullet"/>
      <w:lvlText w:val="-"/>
      <w:lvlJc w:val="left"/>
      <w:pPr>
        <w:ind w:left="144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28" w15:restartNumberingAfterBreak="0">
    <w:nsid w:val="345F5A41"/>
    <w:multiLevelType w:val="hybridMultilevel"/>
    <w:tmpl w:val="6AA6FC0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378B7B55"/>
    <w:multiLevelType w:val="hybridMultilevel"/>
    <w:tmpl w:val="8724F564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37E216A7"/>
    <w:multiLevelType w:val="hybridMultilevel"/>
    <w:tmpl w:val="65D86C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3F1581"/>
    <w:multiLevelType w:val="hybridMultilevel"/>
    <w:tmpl w:val="3F88A3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3535BC"/>
    <w:multiLevelType w:val="hybridMultilevel"/>
    <w:tmpl w:val="6A3E422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E6742F0"/>
    <w:multiLevelType w:val="hybridMultilevel"/>
    <w:tmpl w:val="4C26BA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A33430"/>
    <w:multiLevelType w:val="hybridMultilevel"/>
    <w:tmpl w:val="BAF03C1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ED7012C"/>
    <w:multiLevelType w:val="hybridMultilevel"/>
    <w:tmpl w:val="D6DEAEF8"/>
    <w:lvl w:ilvl="0" w:tplc="3242634E">
      <w:numFmt w:val="bullet"/>
      <w:lvlText w:val="-"/>
      <w:lvlJc w:val="left"/>
      <w:pPr>
        <w:ind w:left="144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36" w15:restartNumberingAfterBreak="0">
    <w:nsid w:val="408B4A00"/>
    <w:multiLevelType w:val="hybridMultilevel"/>
    <w:tmpl w:val="6E16C9AA"/>
    <w:lvl w:ilvl="0" w:tplc="042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443B5DC6"/>
    <w:multiLevelType w:val="hybridMultilevel"/>
    <w:tmpl w:val="90B85946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392454"/>
    <w:multiLevelType w:val="hybridMultilevel"/>
    <w:tmpl w:val="ADF4EBA2"/>
    <w:lvl w:ilvl="0" w:tplc="3242634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A1710DC"/>
    <w:multiLevelType w:val="hybridMultilevel"/>
    <w:tmpl w:val="EA6E4360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1C2D88"/>
    <w:multiLevelType w:val="hybridMultilevel"/>
    <w:tmpl w:val="F038201E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56586C"/>
    <w:multiLevelType w:val="hybridMultilevel"/>
    <w:tmpl w:val="D346E4FC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 w15:restartNumberingAfterBreak="0">
    <w:nsid w:val="4CE11FA6"/>
    <w:multiLevelType w:val="hybridMultilevel"/>
    <w:tmpl w:val="A922222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05F0027"/>
    <w:multiLevelType w:val="hybridMultilevel"/>
    <w:tmpl w:val="E72885C0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5025B5"/>
    <w:multiLevelType w:val="hybridMultilevel"/>
    <w:tmpl w:val="6EB22686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 w15:restartNumberingAfterBreak="0">
    <w:nsid w:val="52E14DF7"/>
    <w:multiLevelType w:val="hybridMultilevel"/>
    <w:tmpl w:val="7AF0E7C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52E55651"/>
    <w:multiLevelType w:val="hybridMultilevel"/>
    <w:tmpl w:val="730C26F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43C4C17"/>
    <w:multiLevelType w:val="hybridMultilevel"/>
    <w:tmpl w:val="FF285834"/>
    <w:lvl w:ilvl="0" w:tplc="3242634E">
      <w:numFmt w:val="bullet"/>
      <w:lvlText w:val="-"/>
      <w:lvlJc w:val="left"/>
      <w:pPr>
        <w:ind w:left="108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48" w15:restartNumberingAfterBreak="0">
    <w:nsid w:val="54905D8C"/>
    <w:multiLevelType w:val="hybridMultilevel"/>
    <w:tmpl w:val="2304CE82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9" w15:restartNumberingAfterBreak="0">
    <w:nsid w:val="56BE7D8A"/>
    <w:multiLevelType w:val="hybridMultilevel"/>
    <w:tmpl w:val="C95C69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8E04F3E"/>
    <w:multiLevelType w:val="hybridMultilevel"/>
    <w:tmpl w:val="DDE4F6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5B603919"/>
    <w:multiLevelType w:val="hybridMultilevel"/>
    <w:tmpl w:val="02782CD6"/>
    <w:lvl w:ilvl="0" w:tplc="811EF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7E3BD3"/>
    <w:multiLevelType w:val="hybridMultilevel"/>
    <w:tmpl w:val="AB9289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946524"/>
    <w:multiLevelType w:val="hybridMultilevel"/>
    <w:tmpl w:val="D298B476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5D74626E"/>
    <w:multiLevelType w:val="hybridMultilevel"/>
    <w:tmpl w:val="B3205116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1AF4EE3"/>
    <w:multiLevelType w:val="hybridMultilevel"/>
    <w:tmpl w:val="2A58C7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3795214"/>
    <w:multiLevelType w:val="hybridMultilevel"/>
    <w:tmpl w:val="EEC0DC7E"/>
    <w:lvl w:ilvl="0" w:tplc="839A26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63E17156"/>
    <w:multiLevelType w:val="hybridMultilevel"/>
    <w:tmpl w:val="FA4AA1E8"/>
    <w:lvl w:ilvl="0" w:tplc="042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8" w15:restartNumberingAfterBreak="0">
    <w:nsid w:val="66DA0E96"/>
    <w:multiLevelType w:val="hybridMultilevel"/>
    <w:tmpl w:val="77962668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72663FE"/>
    <w:multiLevelType w:val="hybridMultilevel"/>
    <w:tmpl w:val="85EE87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770F0E"/>
    <w:multiLevelType w:val="hybridMultilevel"/>
    <w:tmpl w:val="9E1E52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9C1A9E"/>
    <w:multiLevelType w:val="hybridMultilevel"/>
    <w:tmpl w:val="86005794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2" w15:restartNumberingAfterBreak="0">
    <w:nsid w:val="6A5629BE"/>
    <w:multiLevelType w:val="hybridMultilevel"/>
    <w:tmpl w:val="45C87516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E4470E"/>
    <w:multiLevelType w:val="hybridMultilevel"/>
    <w:tmpl w:val="45B0CF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CA10BA"/>
    <w:multiLevelType w:val="hybridMultilevel"/>
    <w:tmpl w:val="C5D2B1DC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EF044B7"/>
    <w:multiLevelType w:val="hybridMultilevel"/>
    <w:tmpl w:val="AAC6014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6" w15:restartNumberingAfterBreak="0">
    <w:nsid w:val="71DD0471"/>
    <w:multiLevelType w:val="hybridMultilevel"/>
    <w:tmpl w:val="42702D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2D11726"/>
    <w:multiLevelType w:val="hybridMultilevel"/>
    <w:tmpl w:val="731A15A2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8" w15:restartNumberingAfterBreak="0">
    <w:nsid w:val="73EC0762"/>
    <w:multiLevelType w:val="hybridMultilevel"/>
    <w:tmpl w:val="D74E862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 w15:restartNumberingAfterBreak="0">
    <w:nsid w:val="788D05CF"/>
    <w:multiLevelType w:val="hybridMultilevel"/>
    <w:tmpl w:val="0546B34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7AAD2151"/>
    <w:multiLevelType w:val="hybridMultilevel"/>
    <w:tmpl w:val="B5A87700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ADC114B"/>
    <w:multiLevelType w:val="hybridMultilevel"/>
    <w:tmpl w:val="7BD41A7C"/>
    <w:lvl w:ilvl="0" w:tplc="7EEA5B30">
      <w:numFmt w:val="decimal"/>
      <w:lvlText w:val="%1."/>
      <w:lvlJc w:val="left"/>
      <w:pPr>
        <w:ind w:left="720" w:hanging="360"/>
      </w:pPr>
      <w:rPr>
        <w:rFonts w:hint="default"/>
        <w:b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BAA0AC2"/>
    <w:multiLevelType w:val="hybridMultilevel"/>
    <w:tmpl w:val="EE2CB3B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3" w15:restartNumberingAfterBreak="0">
    <w:nsid w:val="7CAE72AB"/>
    <w:multiLevelType w:val="hybridMultilevel"/>
    <w:tmpl w:val="B106BA4E"/>
    <w:lvl w:ilvl="0" w:tplc="042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4" w15:restartNumberingAfterBreak="0">
    <w:nsid w:val="7F9E2C61"/>
    <w:multiLevelType w:val="hybridMultilevel"/>
    <w:tmpl w:val="8E72240C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47"/>
  </w:num>
  <w:num w:numId="3">
    <w:abstractNumId w:val="35"/>
  </w:num>
  <w:num w:numId="4">
    <w:abstractNumId w:val="27"/>
  </w:num>
  <w:num w:numId="5">
    <w:abstractNumId w:val="71"/>
  </w:num>
  <w:num w:numId="6">
    <w:abstractNumId w:val="56"/>
  </w:num>
  <w:num w:numId="7">
    <w:abstractNumId w:val="42"/>
  </w:num>
  <w:num w:numId="8">
    <w:abstractNumId w:val="66"/>
  </w:num>
  <w:num w:numId="9">
    <w:abstractNumId w:val="65"/>
  </w:num>
  <w:num w:numId="10">
    <w:abstractNumId w:val="3"/>
  </w:num>
  <w:num w:numId="11">
    <w:abstractNumId w:val="12"/>
  </w:num>
  <w:num w:numId="12">
    <w:abstractNumId w:val="28"/>
  </w:num>
  <w:num w:numId="13">
    <w:abstractNumId w:val="72"/>
  </w:num>
  <w:num w:numId="14">
    <w:abstractNumId w:val="68"/>
  </w:num>
  <w:num w:numId="15">
    <w:abstractNumId w:val="20"/>
  </w:num>
  <w:num w:numId="16">
    <w:abstractNumId w:val="45"/>
  </w:num>
  <w:num w:numId="17">
    <w:abstractNumId w:val="6"/>
  </w:num>
  <w:num w:numId="18">
    <w:abstractNumId w:val="61"/>
  </w:num>
  <w:num w:numId="19">
    <w:abstractNumId w:val="23"/>
  </w:num>
  <w:num w:numId="20">
    <w:abstractNumId w:val="8"/>
  </w:num>
  <w:num w:numId="21">
    <w:abstractNumId w:val="13"/>
  </w:num>
  <w:num w:numId="22">
    <w:abstractNumId w:val="73"/>
  </w:num>
  <w:num w:numId="23">
    <w:abstractNumId w:val="57"/>
  </w:num>
  <w:num w:numId="24">
    <w:abstractNumId w:val="14"/>
  </w:num>
  <w:num w:numId="25">
    <w:abstractNumId w:val="15"/>
  </w:num>
  <w:num w:numId="26">
    <w:abstractNumId w:val="18"/>
  </w:num>
  <w:num w:numId="27">
    <w:abstractNumId w:val="36"/>
  </w:num>
  <w:num w:numId="28">
    <w:abstractNumId w:val="44"/>
  </w:num>
  <w:num w:numId="29">
    <w:abstractNumId w:val="67"/>
  </w:num>
  <w:num w:numId="30">
    <w:abstractNumId w:val="25"/>
  </w:num>
  <w:num w:numId="31">
    <w:abstractNumId w:val="53"/>
  </w:num>
  <w:num w:numId="32">
    <w:abstractNumId w:val="41"/>
  </w:num>
  <w:num w:numId="33">
    <w:abstractNumId w:val="48"/>
  </w:num>
  <w:num w:numId="34">
    <w:abstractNumId w:val="63"/>
  </w:num>
  <w:num w:numId="35">
    <w:abstractNumId w:val="30"/>
  </w:num>
  <w:num w:numId="36">
    <w:abstractNumId w:val="55"/>
  </w:num>
  <w:num w:numId="37">
    <w:abstractNumId w:val="17"/>
  </w:num>
  <w:num w:numId="38">
    <w:abstractNumId w:val="29"/>
  </w:num>
  <w:num w:numId="39">
    <w:abstractNumId w:val="4"/>
  </w:num>
  <w:num w:numId="40">
    <w:abstractNumId w:val="22"/>
  </w:num>
  <w:num w:numId="41">
    <w:abstractNumId w:val="16"/>
  </w:num>
  <w:num w:numId="42">
    <w:abstractNumId w:val="19"/>
  </w:num>
  <w:num w:numId="43">
    <w:abstractNumId w:val="21"/>
  </w:num>
  <w:num w:numId="44">
    <w:abstractNumId w:val="0"/>
  </w:num>
  <w:num w:numId="45">
    <w:abstractNumId w:val="34"/>
  </w:num>
  <w:num w:numId="46">
    <w:abstractNumId w:val="51"/>
  </w:num>
  <w:num w:numId="47">
    <w:abstractNumId w:val="31"/>
  </w:num>
  <w:num w:numId="48">
    <w:abstractNumId w:val="49"/>
  </w:num>
  <w:num w:numId="49">
    <w:abstractNumId w:val="1"/>
  </w:num>
  <w:num w:numId="50">
    <w:abstractNumId w:val="32"/>
  </w:num>
  <w:num w:numId="51">
    <w:abstractNumId w:val="5"/>
  </w:num>
  <w:num w:numId="52">
    <w:abstractNumId w:val="26"/>
  </w:num>
  <w:num w:numId="53">
    <w:abstractNumId w:val="59"/>
  </w:num>
  <w:num w:numId="54">
    <w:abstractNumId w:val="33"/>
  </w:num>
  <w:num w:numId="55">
    <w:abstractNumId w:val="60"/>
  </w:num>
  <w:num w:numId="56">
    <w:abstractNumId w:val="52"/>
  </w:num>
  <w:num w:numId="57">
    <w:abstractNumId w:val="10"/>
  </w:num>
  <w:num w:numId="58">
    <w:abstractNumId w:val="9"/>
  </w:num>
  <w:num w:numId="59">
    <w:abstractNumId w:val="58"/>
  </w:num>
  <w:num w:numId="60">
    <w:abstractNumId w:val="39"/>
  </w:num>
  <w:num w:numId="61">
    <w:abstractNumId w:val="37"/>
  </w:num>
  <w:num w:numId="62">
    <w:abstractNumId w:val="43"/>
  </w:num>
  <w:num w:numId="63">
    <w:abstractNumId w:val="70"/>
  </w:num>
  <w:num w:numId="64">
    <w:abstractNumId w:val="74"/>
  </w:num>
  <w:num w:numId="65">
    <w:abstractNumId w:val="54"/>
  </w:num>
  <w:num w:numId="66">
    <w:abstractNumId w:val="40"/>
  </w:num>
  <w:num w:numId="67">
    <w:abstractNumId w:val="11"/>
  </w:num>
  <w:num w:numId="68">
    <w:abstractNumId w:val="62"/>
  </w:num>
  <w:num w:numId="69">
    <w:abstractNumId w:val="7"/>
  </w:num>
  <w:num w:numId="70">
    <w:abstractNumId w:val="46"/>
  </w:num>
  <w:num w:numId="71">
    <w:abstractNumId w:val="64"/>
  </w:num>
  <w:num w:numId="72">
    <w:abstractNumId w:val="69"/>
  </w:num>
  <w:num w:numId="73">
    <w:abstractNumId w:val="24"/>
  </w:num>
  <w:num w:numId="74">
    <w:abstractNumId w:val="38"/>
  </w:num>
  <w:num w:numId="75">
    <w:abstractNumId w:val="2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4188"/>
    <w:rsid w:val="0000038D"/>
    <w:rsid w:val="00001C27"/>
    <w:rsid w:val="0000219D"/>
    <w:rsid w:val="00002F1B"/>
    <w:rsid w:val="00002F61"/>
    <w:rsid w:val="000140E8"/>
    <w:rsid w:val="0001743A"/>
    <w:rsid w:val="00021191"/>
    <w:rsid w:val="00025D70"/>
    <w:rsid w:val="00031AC0"/>
    <w:rsid w:val="00074788"/>
    <w:rsid w:val="00086760"/>
    <w:rsid w:val="000971FD"/>
    <w:rsid w:val="000A027A"/>
    <w:rsid w:val="000B56A0"/>
    <w:rsid w:val="000B5DF5"/>
    <w:rsid w:val="000C37A7"/>
    <w:rsid w:val="000F45B8"/>
    <w:rsid w:val="000F540D"/>
    <w:rsid w:val="001121CD"/>
    <w:rsid w:val="0011390F"/>
    <w:rsid w:val="001212C4"/>
    <w:rsid w:val="00122B2E"/>
    <w:rsid w:val="00123E23"/>
    <w:rsid w:val="00124DE8"/>
    <w:rsid w:val="00134188"/>
    <w:rsid w:val="00145EF3"/>
    <w:rsid w:val="00156A90"/>
    <w:rsid w:val="00164883"/>
    <w:rsid w:val="00164E9D"/>
    <w:rsid w:val="00166773"/>
    <w:rsid w:val="00172947"/>
    <w:rsid w:val="00176195"/>
    <w:rsid w:val="00181076"/>
    <w:rsid w:val="001A2D52"/>
    <w:rsid w:val="001A6E6E"/>
    <w:rsid w:val="001B1D00"/>
    <w:rsid w:val="001B3363"/>
    <w:rsid w:val="001B7708"/>
    <w:rsid w:val="001C04DC"/>
    <w:rsid w:val="001D1F87"/>
    <w:rsid w:val="001D4BA4"/>
    <w:rsid w:val="00207091"/>
    <w:rsid w:val="00216BC2"/>
    <w:rsid w:val="00217050"/>
    <w:rsid w:val="002171D8"/>
    <w:rsid w:val="0022055A"/>
    <w:rsid w:val="002318B1"/>
    <w:rsid w:val="00232D22"/>
    <w:rsid w:val="00240579"/>
    <w:rsid w:val="002417AF"/>
    <w:rsid w:val="002462BF"/>
    <w:rsid w:val="00246A4B"/>
    <w:rsid w:val="00255502"/>
    <w:rsid w:val="00273E9A"/>
    <w:rsid w:val="0027469E"/>
    <w:rsid w:val="00283147"/>
    <w:rsid w:val="00296131"/>
    <w:rsid w:val="002B2FB0"/>
    <w:rsid w:val="002D0615"/>
    <w:rsid w:val="002D23E2"/>
    <w:rsid w:val="002F5910"/>
    <w:rsid w:val="002F5CFE"/>
    <w:rsid w:val="003035F2"/>
    <w:rsid w:val="00316AA6"/>
    <w:rsid w:val="00323909"/>
    <w:rsid w:val="00327DD0"/>
    <w:rsid w:val="00332ABD"/>
    <w:rsid w:val="00336562"/>
    <w:rsid w:val="00341AFB"/>
    <w:rsid w:val="00353D10"/>
    <w:rsid w:val="00363EA2"/>
    <w:rsid w:val="00381827"/>
    <w:rsid w:val="00392005"/>
    <w:rsid w:val="00397346"/>
    <w:rsid w:val="003C0785"/>
    <w:rsid w:val="003C6AC6"/>
    <w:rsid w:val="003F17B8"/>
    <w:rsid w:val="003F21FE"/>
    <w:rsid w:val="003F5BDA"/>
    <w:rsid w:val="003F7848"/>
    <w:rsid w:val="004010A1"/>
    <w:rsid w:val="00404725"/>
    <w:rsid w:val="0041750A"/>
    <w:rsid w:val="00426266"/>
    <w:rsid w:val="00430870"/>
    <w:rsid w:val="004425CE"/>
    <w:rsid w:val="00454F4A"/>
    <w:rsid w:val="004552FB"/>
    <w:rsid w:val="00465A65"/>
    <w:rsid w:val="00481451"/>
    <w:rsid w:val="004B2C46"/>
    <w:rsid w:val="004B5C6A"/>
    <w:rsid w:val="004C05A5"/>
    <w:rsid w:val="004C09EA"/>
    <w:rsid w:val="004D0816"/>
    <w:rsid w:val="004D3842"/>
    <w:rsid w:val="004E095B"/>
    <w:rsid w:val="004E22EB"/>
    <w:rsid w:val="004F1FD2"/>
    <w:rsid w:val="004F2259"/>
    <w:rsid w:val="004F64AA"/>
    <w:rsid w:val="00535067"/>
    <w:rsid w:val="005437A0"/>
    <w:rsid w:val="0055191A"/>
    <w:rsid w:val="00552628"/>
    <w:rsid w:val="005821C7"/>
    <w:rsid w:val="005919ED"/>
    <w:rsid w:val="005942C9"/>
    <w:rsid w:val="00594A46"/>
    <w:rsid w:val="005B1DAD"/>
    <w:rsid w:val="005B2D86"/>
    <w:rsid w:val="005B6C76"/>
    <w:rsid w:val="005C0EA8"/>
    <w:rsid w:val="005C66ED"/>
    <w:rsid w:val="005D6CA1"/>
    <w:rsid w:val="005D7ABC"/>
    <w:rsid w:val="005E6F2E"/>
    <w:rsid w:val="005F084C"/>
    <w:rsid w:val="005F1C80"/>
    <w:rsid w:val="00614802"/>
    <w:rsid w:val="00617C1E"/>
    <w:rsid w:val="00623DE2"/>
    <w:rsid w:val="00624680"/>
    <w:rsid w:val="006269D3"/>
    <w:rsid w:val="00632259"/>
    <w:rsid w:val="00636DD6"/>
    <w:rsid w:val="00641176"/>
    <w:rsid w:val="00643387"/>
    <w:rsid w:val="00655FCF"/>
    <w:rsid w:val="006566F3"/>
    <w:rsid w:val="00667570"/>
    <w:rsid w:val="0067294D"/>
    <w:rsid w:val="00675CAC"/>
    <w:rsid w:val="00687580"/>
    <w:rsid w:val="00687AA9"/>
    <w:rsid w:val="00695988"/>
    <w:rsid w:val="006A7916"/>
    <w:rsid w:val="006B1AD8"/>
    <w:rsid w:val="006B4240"/>
    <w:rsid w:val="006C261F"/>
    <w:rsid w:val="006F5CCB"/>
    <w:rsid w:val="006F74C5"/>
    <w:rsid w:val="007000A5"/>
    <w:rsid w:val="00703CA1"/>
    <w:rsid w:val="00722CC3"/>
    <w:rsid w:val="00734DDF"/>
    <w:rsid w:val="00735657"/>
    <w:rsid w:val="0075637E"/>
    <w:rsid w:val="00756F52"/>
    <w:rsid w:val="0076537F"/>
    <w:rsid w:val="00766BA0"/>
    <w:rsid w:val="00774BD1"/>
    <w:rsid w:val="00776503"/>
    <w:rsid w:val="00776871"/>
    <w:rsid w:val="007A0A6C"/>
    <w:rsid w:val="007A5A89"/>
    <w:rsid w:val="007B2EFE"/>
    <w:rsid w:val="007D783A"/>
    <w:rsid w:val="00820FBA"/>
    <w:rsid w:val="00836972"/>
    <w:rsid w:val="00850EBE"/>
    <w:rsid w:val="00865672"/>
    <w:rsid w:val="0087056F"/>
    <w:rsid w:val="00872E6B"/>
    <w:rsid w:val="00887C42"/>
    <w:rsid w:val="00892B3E"/>
    <w:rsid w:val="008B6750"/>
    <w:rsid w:val="008B7A51"/>
    <w:rsid w:val="008C1234"/>
    <w:rsid w:val="008C22E8"/>
    <w:rsid w:val="008D090E"/>
    <w:rsid w:val="008D55E9"/>
    <w:rsid w:val="008D7082"/>
    <w:rsid w:val="008E280F"/>
    <w:rsid w:val="00917B2A"/>
    <w:rsid w:val="00917BD9"/>
    <w:rsid w:val="0092393C"/>
    <w:rsid w:val="0093079A"/>
    <w:rsid w:val="00942725"/>
    <w:rsid w:val="009438BC"/>
    <w:rsid w:val="00954DF3"/>
    <w:rsid w:val="009665AC"/>
    <w:rsid w:val="00994BAF"/>
    <w:rsid w:val="009A163E"/>
    <w:rsid w:val="009C34DD"/>
    <w:rsid w:val="009C7B38"/>
    <w:rsid w:val="009E0E07"/>
    <w:rsid w:val="00A0527E"/>
    <w:rsid w:val="00A1613F"/>
    <w:rsid w:val="00A21672"/>
    <w:rsid w:val="00A422BE"/>
    <w:rsid w:val="00A422F9"/>
    <w:rsid w:val="00A43053"/>
    <w:rsid w:val="00A45FAF"/>
    <w:rsid w:val="00A60874"/>
    <w:rsid w:val="00A87778"/>
    <w:rsid w:val="00A92AE1"/>
    <w:rsid w:val="00A93C5F"/>
    <w:rsid w:val="00A94FE6"/>
    <w:rsid w:val="00AA77F8"/>
    <w:rsid w:val="00AB50CA"/>
    <w:rsid w:val="00AC2F82"/>
    <w:rsid w:val="00AD0402"/>
    <w:rsid w:val="00AE3D7E"/>
    <w:rsid w:val="00AE516A"/>
    <w:rsid w:val="00AF2CF4"/>
    <w:rsid w:val="00AF3872"/>
    <w:rsid w:val="00AF6B6B"/>
    <w:rsid w:val="00B02CB2"/>
    <w:rsid w:val="00B059E4"/>
    <w:rsid w:val="00B06A83"/>
    <w:rsid w:val="00B14B82"/>
    <w:rsid w:val="00B16AD6"/>
    <w:rsid w:val="00B31B41"/>
    <w:rsid w:val="00B60A10"/>
    <w:rsid w:val="00B75B58"/>
    <w:rsid w:val="00B9248E"/>
    <w:rsid w:val="00BB507D"/>
    <w:rsid w:val="00BB7FFD"/>
    <w:rsid w:val="00BD05C9"/>
    <w:rsid w:val="00BD4A17"/>
    <w:rsid w:val="00BD4EA4"/>
    <w:rsid w:val="00BE549D"/>
    <w:rsid w:val="00BF340F"/>
    <w:rsid w:val="00C047A0"/>
    <w:rsid w:val="00C176EA"/>
    <w:rsid w:val="00C17BDF"/>
    <w:rsid w:val="00C25ADA"/>
    <w:rsid w:val="00C34757"/>
    <w:rsid w:val="00C35159"/>
    <w:rsid w:val="00C654F7"/>
    <w:rsid w:val="00C81297"/>
    <w:rsid w:val="00C839A0"/>
    <w:rsid w:val="00C91769"/>
    <w:rsid w:val="00C974E2"/>
    <w:rsid w:val="00CA02C5"/>
    <w:rsid w:val="00CA3ED5"/>
    <w:rsid w:val="00CA43C1"/>
    <w:rsid w:val="00CA6B15"/>
    <w:rsid w:val="00CA73AE"/>
    <w:rsid w:val="00CB386F"/>
    <w:rsid w:val="00CB5EA4"/>
    <w:rsid w:val="00CC6DA2"/>
    <w:rsid w:val="00CE1407"/>
    <w:rsid w:val="00CF2AAD"/>
    <w:rsid w:val="00CF5007"/>
    <w:rsid w:val="00CF766F"/>
    <w:rsid w:val="00D0523D"/>
    <w:rsid w:val="00D14742"/>
    <w:rsid w:val="00D15864"/>
    <w:rsid w:val="00D27708"/>
    <w:rsid w:val="00D3126D"/>
    <w:rsid w:val="00D37BA8"/>
    <w:rsid w:val="00D53AD5"/>
    <w:rsid w:val="00D654E6"/>
    <w:rsid w:val="00D73307"/>
    <w:rsid w:val="00D857D3"/>
    <w:rsid w:val="00DB034E"/>
    <w:rsid w:val="00DC484C"/>
    <w:rsid w:val="00DC5196"/>
    <w:rsid w:val="00DC7533"/>
    <w:rsid w:val="00DD6188"/>
    <w:rsid w:val="00DF1FD5"/>
    <w:rsid w:val="00DF4BB9"/>
    <w:rsid w:val="00E0087C"/>
    <w:rsid w:val="00E02BE9"/>
    <w:rsid w:val="00E032E6"/>
    <w:rsid w:val="00E048DE"/>
    <w:rsid w:val="00E15F3B"/>
    <w:rsid w:val="00E16F1B"/>
    <w:rsid w:val="00E23DCD"/>
    <w:rsid w:val="00E304EC"/>
    <w:rsid w:val="00E3279F"/>
    <w:rsid w:val="00E422F8"/>
    <w:rsid w:val="00E62BB7"/>
    <w:rsid w:val="00E71EAC"/>
    <w:rsid w:val="00E94036"/>
    <w:rsid w:val="00E97872"/>
    <w:rsid w:val="00E97C22"/>
    <w:rsid w:val="00EA62AF"/>
    <w:rsid w:val="00EB108D"/>
    <w:rsid w:val="00EB3887"/>
    <w:rsid w:val="00EB6096"/>
    <w:rsid w:val="00EC7B83"/>
    <w:rsid w:val="00ED4F7D"/>
    <w:rsid w:val="00EE40F6"/>
    <w:rsid w:val="00EF171D"/>
    <w:rsid w:val="00EF26A5"/>
    <w:rsid w:val="00EF632A"/>
    <w:rsid w:val="00F076B8"/>
    <w:rsid w:val="00F105FF"/>
    <w:rsid w:val="00F2122D"/>
    <w:rsid w:val="00F21A45"/>
    <w:rsid w:val="00F255A7"/>
    <w:rsid w:val="00F25692"/>
    <w:rsid w:val="00F373BD"/>
    <w:rsid w:val="00F40929"/>
    <w:rsid w:val="00F5524A"/>
    <w:rsid w:val="00F60026"/>
    <w:rsid w:val="00F602EB"/>
    <w:rsid w:val="00F61C16"/>
    <w:rsid w:val="00F655AA"/>
    <w:rsid w:val="00F66801"/>
    <w:rsid w:val="00FA1D2B"/>
    <w:rsid w:val="00FA7DE2"/>
    <w:rsid w:val="00FB6FF5"/>
    <w:rsid w:val="00FC3756"/>
    <w:rsid w:val="00FC3C2D"/>
    <w:rsid w:val="00FD1F43"/>
    <w:rsid w:val="00FF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AFE4"/>
  <w15:docId w15:val="{D7CB7BAE-2BF5-4637-9707-E2B6DA26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725"/>
  </w:style>
  <w:style w:type="paragraph" w:styleId="1">
    <w:name w:val="heading 1"/>
    <w:basedOn w:val="a"/>
    <w:next w:val="a"/>
    <w:link w:val="10"/>
    <w:uiPriority w:val="9"/>
    <w:qFormat/>
    <w:rsid w:val="00145E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49D"/>
    <w:pPr>
      <w:ind w:left="720"/>
      <w:contextualSpacing/>
    </w:pPr>
  </w:style>
  <w:style w:type="character" w:customStyle="1" w:styleId="freebirdanalyticsviewquestiontitle">
    <w:name w:val="freebirdanalyticsviewquestiontitle"/>
    <w:basedOn w:val="a0"/>
    <w:rsid w:val="00EE40F6"/>
  </w:style>
  <w:style w:type="character" w:styleId="a4">
    <w:name w:val="Strong"/>
    <w:basedOn w:val="a0"/>
    <w:uiPriority w:val="22"/>
    <w:qFormat/>
    <w:rsid w:val="00D857D3"/>
    <w:rPr>
      <w:b/>
      <w:bCs/>
    </w:rPr>
  </w:style>
  <w:style w:type="character" w:styleId="a5">
    <w:name w:val="Hyperlink"/>
    <w:basedOn w:val="a0"/>
    <w:uiPriority w:val="99"/>
    <w:unhideWhenUsed/>
    <w:rsid w:val="00D857D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D85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jlqj4b">
    <w:name w:val="jlqj4b"/>
    <w:basedOn w:val="a0"/>
    <w:rsid w:val="00D857D3"/>
  </w:style>
  <w:style w:type="paragraph" w:styleId="a7">
    <w:name w:val="header"/>
    <w:basedOn w:val="a"/>
    <w:link w:val="a8"/>
    <w:uiPriority w:val="99"/>
    <w:unhideWhenUsed/>
    <w:rsid w:val="00C3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C34757"/>
  </w:style>
  <w:style w:type="paragraph" w:styleId="a9">
    <w:name w:val="footer"/>
    <w:basedOn w:val="a"/>
    <w:link w:val="aa"/>
    <w:uiPriority w:val="99"/>
    <w:unhideWhenUsed/>
    <w:rsid w:val="00C3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34757"/>
  </w:style>
  <w:style w:type="character" w:customStyle="1" w:styleId="freebirdformviewerviewitemsitemrequiredasterisk">
    <w:name w:val="freebirdformviewerviewitemsitemrequiredasterisk"/>
    <w:basedOn w:val="a0"/>
    <w:rsid w:val="00C654F7"/>
  </w:style>
  <w:style w:type="character" w:customStyle="1" w:styleId="appsmaterialwiztoggleradiogroupgroupcontent">
    <w:name w:val="appsmaterialwiztoggleradiogroupgroupcontent"/>
    <w:basedOn w:val="a0"/>
    <w:rsid w:val="002F5910"/>
  </w:style>
  <w:style w:type="character" w:customStyle="1" w:styleId="10">
    <w:name w:val="Заголовок 1 Знак"/>
    <w:basedOn w:val="a0"/>
    <w:link w:val="1"/>
    <w:uiPriority w:val="9"/>
    <w:rsid w:val="00145E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semiHidden/>
    <w:unhideWhenUsed/>
    <w:qFormat/>
    <w:rsid w:val="00145EF3"/>
    <w:pPr>
      <w:spacing w:before="480" w:line="276" w:lineRule="auto"/>
      <w:outlineLvl w:val="9"/>
    </w:pPr>
    <w:rPr>
      <w:b/>
      <w:bCs/>
      <w:sz w:val="28"/>
      <w:szCs w:val="28"/>
      <w:lang w:val="ru-RU"/>
    </w:rPr>
  </w:style>
  <w:style w:type="paragraph" w:styleId="11">
    <w:name w:val="toc 1"/>
    <w:basedOn w:val="a"/>
    <w:next w:val="a"/>
    <w:autoRedefine/>
    <w:uiPriority w:val="39"/>
    <w:unhideWhenUsed/>
    <w:rsid w:val="00E16F1B"/>
    <w:pPr>
      <w:tabs>
        <w:tab w:val="right" w:leader="dot" w:pos="9345"/>
      </w:tabs>
      <w:spacing w:after="100" w:line="360" w:lineRule="auto"/>
    </w:pPr>
    <w:rPr>
      <w:lang w:val="ru-RU"/>
    </w:rPr>
  </w:style>
  <w:style w:type="paragraph" w:styleId="2">
    <w:name w:val="toc 2"/>
    <w:basedOn w:val="a"/>
    <w:next w:val="a"/>
    <w:autoRedefine/>
    <w:uiPriority w:val="39"/>
    <w:unhideWhenUsed/>
    <w:rsid w:val="00EC7B83"/>
    <w:pPr>
      <w:spacing w:after="100" w:line="276" w:lineRule="auto"/>
      <w:ind w:left="220"/>
    </w:pPr>
    <w:rPr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1B1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1B1D00"/>
    <w:rPr>
      <w:rFonts w:ascii="Tahoma" w:hAnsi="Tahoma" w:cs="Tahoma"/>
      <w:sz w:val="16"/>
      <w:szCs w:val="16"/>
    </w:rPr>
  </w:style>
  <w:style w:type="character" w:styleId="ae">
    <w:name w:val="Unresolved Mention"/>
    <w:basedOn w:val="a0"/>
    <w:uiPriority w:val="99"/>
    <w:semiHidden/>
    <w:unhideWhenUsed/>
    <w:rsid w:val="003F7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1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1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5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2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9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1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9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6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5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5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0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0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5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0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6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1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8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5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5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8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6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1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8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0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1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9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8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43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2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5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7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7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8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1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1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1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2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7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1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0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4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6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7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8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7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9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4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3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8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5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1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5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2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28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6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9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89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2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5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2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0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7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2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2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1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7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1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6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4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3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9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5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4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5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5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7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1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1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1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7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4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4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8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9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6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6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2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0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8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3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6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2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2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9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0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5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0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3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9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75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C1365-3831-42DE-9818-C19290E6D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6908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44</cp:revision>
  <cp:lastPrinted>2021-04-13T17:43:00Z</cp:lastPrinted>
  <dcterms:created xsi:type="dcterms:W3CDTF">2021-01-20T19:55:00Z</dcterms:created>
  <dcterms:modified xsi:type="dcterms:W3CDTF">2021-04-14T11:21:00Z</dcterms:modified>
</cp:coreProperties>
</file>