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5CF" w:rsidRPr="007D55CF" w:rsidRDefault="007D55CF" w:rsidP="00784832">
      <w:pPr>
        <w:jc w:val="center"/>
        <w:rPr>
          <w:rFonts w:ascii="Times New Roman" w:hAnsi="Times New Roman" w:cs="Times New Roman"/>
          <w:b/>
          <w:sz w:val="28"/>
          <w:szCs w:val="28"/>
        </w:rPr>
      </w:pPr>
      <w:r w:rsidRPr="007D55CF">
        <w:rPr>
          <w:rFonts w:ascii="Times New Roman" w:hAnsi="Times New Roman" w:cs="Times New Roman"/>
          <w:b/>
          <w:sz w:val="28"/>
          <w:szCs w:val="28"/>
        </w:rPr>
        <w:t xml:space="preserve">Волинська обласна </w:t>
      </w:r>
      <w:r w:rsidR="00784832">
        <w:rPr>
          <w:rFonts w:ascii="Times New Roman" w:hAnsi="Times New Roman" w:cs="Times New Roman"/>
          <w:b/>
          <w:sz w:val="28"/>
          <w:szCs w:val="28"/>
        </w:rPr>
        <w:t>М</w:t>
      </w:r>
      <w:r w:rsidRPr="007D55CF">
        <w:rPr>
          <w:rFonts w:ascii="Times New Roman" w:hAnsi="Times New Roman" w:cs="Times New Roman"/>
          <w:b/>
          <w:sz w:val="28"/>
          <w:szCs w:val="28"/>
        </w:rPr>
        <w:t>ала академія наук</w:t>
      </w:r>
      <w:r w:rsidR="00F02737">
        <w:rPr>
          <w:rFonts w:ascii="Times New Roman" w:hAnsi="Times New Roman" w:cs="Times New Roman"/>
          <w:b/>
          <w:sz w:val="28"/>
          <w:szCs w:val="28"/>
        </w:rPr>
        <w:tab/>
      </w:r>
      <w:r w:rsidR="00F02737">
        <w:rPr>
          <w:noProof/>
          <w:lang w:eastAsia="uk-UA"/>
        </w:rPr>
        <w:drawing>
          <wp:anchor distT="0" distB="0" distL="114300" distR="114300" simplePos="0" relativeHeight="251661824" behindDoc="1" locked="0" layoutInCell="1" allowOverlap="1" wp14:anchorId="5F86F014" wp14:editId="56B52BCC">
            <wp:simplePos x="0" y="0"/>
            <wp:positionH relativeFrom="column">
              <wp:posOffset>-3810</wp:posOffset>
            </wp:positionH>
            <wp:positionV relativeFrom="paragraph">
              <wp:posOffset>11430</wp:posOffset>
            </wp:positionV>
            <wp:extent cx="1076325" cy="1382395"/>
            <wp:effectExtent l="0" t="0" r="9525" b="8255"/>
            <wp:wrapTight wrapText="bothSides">
              <wp:wrapPolygon edited="0">
                <wp:start x="0" y="0"/>
                <wp:lineTo x="0" y="21431"/>
                <wp:lineTo x="21409" y="21431"/>
                <wp:lineTo x="21409" y="0"/>
                <wp:lineTo x="0" y="0"/>
              </wp:wrapPolygon>
            </wp:wrapTight>
            <wp:docPr id="1" name="Рисунок 1" descr="F:\ВКЗ 2020\фотонаталка\Clipboard03.jpg"/>
            <wp:cNvGraphicFramePr/>
            <a:graphic xmlns:a="http://schemas.openxmlformats.org/drawingml/2006/main">
              <a:graphicData uri="http://schemas.openxmlformats.org/drawingml/2006/picture">
                <pic:pic xmlns:pic="http://schemas.openxmlformats.org/drawingml/2006/picture">
                  <pic:nvPicPr>
                    <pic:cNvPr id="1" name="Рисунок 1" descr="F:\ВКЗ 2020\фотонаталка\Clipboard03.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1382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55CF">
        <w:rPr>
          <w:rFonts w:ascii="Times New Roman" w:hAnsi="Times New Roman" w:cs="Times New Roman"/>
          <w:b/>
          <w:sz w:val="28"/>
          <w:szCs w:val="28"/>
        </w:rPr>
        <w:t>Анотація</w:t>
      </w:r>
    </w:p>
    <w:p w:rsidR="007D55CF" w:rsidRDefault="007D55CF" w:rsidP="007D55CF">
      <w:pPr>
        <w:jc w:val="center"/>
        <w:rPr>
          <w:rFonts w:ascii="Times New Roman" w:hAnsi="Times New Roman" w:cs="Times New Roman"/>
          <w:sz w:val="28"/>
          <w:szCs w:val="28"/>
        </w:rPr>
      </w:pPr>
      <w:bookmarkStart w:id="0" w:name="_GoBack"/>
      <w:bookmarkEnd w:id="0"/>
    </w:p>
    <w:p w:rsidR="007D55CF" w:rsidRDefault="007D55CF" w:rsidP="007D55CF">
      <w:pPr>
        <w:ind w:left="3969" w:firstLine="0"/>
        <w:rPr>
          <w:rFonts w:ascii="Times New Roman" w:hAnsi="Times New Roman" w:cs="Times New Roman"/>
          <w:sz w:val="28"/>
          <w:szCs w:val="28"/>
        </w:rPr>
      </w:pPr>
      <w:proofErr w:type="spellStart"/>
      <w:r w:rsidRPr="007D55CF">
        <w:rPr>
          <w:rFonts w:ascii="Times New Roman" w:hAnsi="Times New Roman" w:cs="Times New Roman"/>
          <w:sz w:val="28"/>
          <w:szCs w:val="28"/>
        </w:rPr>
        <w:t>Мозолюк</w:t>
      </w:r>
      <w:proofErr w:type="spellEnd"/>
      <w:r w:rsidRPr="007D55CF">
        <w:rPr>
          <w:rFonts w:ascii="Times New Roman" w:hAnsi="Times New Roman" w:cs="Times New Roman"/>
          <w:sz w:val="28"/>
          <w:szCs w:val="28"/>
        </w:rPr>
        <w:t xml:space="preserve"> Антон Олегович</w:t>
      </w:r>
      <w:r>
        <w:rPr>
          <w:rFonts w:ascii="Times New Roman" w:hAnsi="Times New Roman" w:cs="Times New Roman"/>
          <w:sz w:val="28"/>
          <w:szCs w:val="28"/>
        </w:rPr>
        <w:t>,</w:t>
      </w:r>
    </w:p>
    <w:p w:rsidR="007D55CF" w:rsidRDefault="007D55CF" w:rsidP="007D55CF">
      <w:pPr>
        <w:ind w:left="3969" w:firstLine="0"/>
        <w:rPr>
          <w:rFonts w:ascii="Times New Roman" w:hAnsi="Times New Roman" w:cs="Times New Roman"/>
          <w:sz w:val="28"/>
          <w:szCs w:val="28"/>
        </w:rPr>
      </w:pPr>
      <w:r>
        <w:rPr>
          <w:rFonts w:ascii="Times New Roman" w:hAnsi="Times New Roman" w:cs="Times New Roman"/>
          <w:sz w:val="28"/>
          <w:szCs w:val="28"/>
        </w:rPr>
        <w:t xml:space="preserve">учень 11 класу </w:t>
      </w:r>
      <w:r w:rsidRPr="007D55CF">
        <w:rPr>
          <w:rFonts w:ascii="Times New Roman" w:hAnsi="Times New Roman" w:cs="Times New Roman"/>
          <w:sz w:val="28"/>
          <w:szCs w:val="28"/>
        </w:rPr>
        <w:t>Комунальн</w:t>
      </w:r>
      <w:r>
        <w:rPr>
          <w:rFonts w:ascii="Times New Roman" w:hAnsi="Times New Roman" w:cs="Times New Roman"/>
          <w:sz w:val="28"/>
          <w:szCs w:val="28"/>
        </w:rPr>
        <w:t>ого</w:t>
      </w:r>
      <w:r w:rsidRPr="007D55CF">
        <w:rPr>
          <w:rFonts w:ascii="Times New Roman" w:hAnsi="Times New Roman" w:cs="Times New Roman"/>
          <w:sz w:val="28"/>
          <w:szCs w:val="28"/>
        </w:rPr>
        <w:t xml:space="preserve"> заклад</w:t>
      </w:r>
      <w:r>
        <w:rPr>
          <w:rFonts w:ascii="Times New Roman" w:hAnsi="Times New Roman" w:cs="Times New Roman"/>
          <w:sz w:val="28"/>
          <w:szCs w:val="28"/>
        </w:rPr>
        <w:t>у</w:t>
      </w:r>
      <w:r w:rsidRPr="007D55CF">
        <w:rPr>
          <w:rFonts w:ascii="Times New Roman" w:hAnsi="Times New Roman" w:cs="Times New Roman"/>
          <w:sz w:val="28"/>
          <w:szCs w:val="28"/>
        </w:rPr>
        <w:t xml:space="preserve"> Луцька гімназія № 18 Луцької міської ради Волинської області</w:t>
      </w:r>
    </w:p>
    <w:p w:rsidR="007D55CF" w:rsidRDefault="007D55CF" w:rsidP="007D55CF">
      <w:pPr>
        <w:ind w:left="3969" w:firstLine="0"/>
        <w:rPr>
          <w:rFonts w:ascii="Times New Roman" w:hAnsi="Times New Roman" w:cs="Times New Roman"/>
          <w:sz w:val="28"/>
          <w:szCs w:val="28"/>
        </w:rPr>
      </w:pPr>
    </w:p>
    <w:p w:rsidR="007D55CF" w:rsidRDefault="007D55CF" w:rsidP="007D55CF">
      <w:pPr>
        <w:spacing w:line="240" w:lineRule="auto"/>
        <w:ind w:firstLine="0"/>
        <w:rPr>
          <w:rFonts w:ascii="Times New Roman" w:hAnsi="Times New Roman" w:cs="Times New Roman"/>
          <w:sz w:val="28"/>
          <w:szCs w:val="28"/>
        </w:rPr>
      </w:pPr>
      <w:r w:rsidRPr="007D55CF">
        <w:rPr>
          <w:rFonts w:ascii="Times New Roman" w:hAnsi="Times New Roman" w:cs="Times New Roman"/>
          <w:sz w:val="28"/>
          <w:szCs w:val="28"/>
        </w:rPr>
        <w:t xml:space="preserve">Науковий керівник: </w:t>
      </w:r>
      <w:proofErr w:type="spellStart"/>
      <w:r w:rsidRPr="007D55CF">
        <w:rPr>
          <w:rFonts w:ascii="Times New Roman" w:hAnsi="Times New Roman" w:cs="Times New Roman"/>
          <w:sz w:val="28"/>
          <w:szCs w:val="28"/>
        </w:rPr>
        <w:t>Федонюк</w:t>
      </w:r>
      <w:proofErr w:type="spellEnd"/>
      <w:r w:rsidRPr="007D55CF">
        <w:rPr>
          <w:rFonts w:ascii="Times New Roman" w:hAnsi="Times New Roman" w:cs="Times New Roman"/>
          <w:sz w:val="28"/>
          <w:szCs w:val="28"/>
        </w:rPr>
        <w:t xml:space="preserve"> Микола Ананійович, кандидат географічних наук, доцент Луцького національного технічного університету, керівник секції геології, геохімії та мінералогії комунальної установи «Волинська обласна Мала академія наук»</w:t>
      </w:r>
    </w:p>
    <w:p w:rsidR="007D55CF" w:rsidRDefault="007D55CF" w:rsidP="007D55CF">
      <w:pPr>
        <w:ind w:firstLine="0"/>
        <w:rPr>
          <w:rFonts w:ascii="Times New Roman" w:hAnsi="Times New Roman" w:cs="Times New Roman"/>
          <w:sz w:val="28"/>
          <w:szCs w:val="28"/>
        </w:rPr>
      </w:pPr>
    </w:p>
    <w:p w:rsidR="004B43F9" w:rsidRDefault="007D55CF" w:rsidP="007D55CF">
      <w:pPr>
        <w:ind w:firstLine="0"/>
        <w:jc w:val="center"/>
        <w:rPr>
          <w:rFonts w:ascii="Times New Roman" w:hAnsi="Times New Roman" w:cs="Times New Roman"/>
          <w:b/>
          <w:sz w:val="28"/>
          <w:szCs w:val="28"/>
        </w:rPr>
      </w:pPr>
      <w:r w:rsidRPr="007D55CF">
        <w:rPr>
          <w:rFonts w:ascii="Times New Roman" w:hAnsi="Times New Roman" w:cs="Times New Roman"/>
          <w:b/>
          <w:sz w:val="28"/>
          <w:szCs w:val="28"/>
        </w:rPr>
        <w:t xml:space="preserve">Застосування сучасних </w:t>
      </w:r>
      <w:proofErr w:type="spellStart"/>
      <w:r w:rsidRPr="007D55CF">
        <w:rPr>
          <w:rFonts w:ascii="Times New Roman" w:hAnsi="Times New Roman" w:cs="Times New Roman"/>
          <w:b/>
          <w:sz w:val="28"/>
          <w:szCs w:val="28"/>
        </w:rPr>
        <w:t>геоінформаційних</w:t>
      </w:r>
      <w:proofErr w:type="spellEnd"/>
      <w:r w:rsidRPr="007D55CF">
        <w:rPr>
          <w:rFonts w:ascii="Times New Roman" w:hAnsi="Times New Roman" w:cs="Times New Roman"/>
          <w:b/>
          <w:sz w:val="28"/>
          <w:szCs w:val="28"/>
        </w:rPr>
        <w:t xml:space="preserve"> технологій </w:t>
      </w:r>
    </w:p>
    <w:p w:rsidR="007D55CF" w:rsidRDefault="007D55CF" w:rsidP="007D55CF">
      <w:pPr>
        <w:ind w:firstLine="0"/>
        <w:jc w:val="center"/>
        <w:rPr>
          <w:rFonts w:ascii="Times New Roman" w:hAnsi="Times New Roman" w:cs="Times New Roman"/>
          <w:b/>
          <w:sz w:val="28"/>
          <w:szCs w:val="28"/>
        </w:rPr>
      </w:pPr>
      <w:r w:rsidRPr="007D55CF">
        <w:rPr>
          <w:rFonts w:ascii="Times New Roman" w:hAnsi="Times New Roman" w:cs="Times New Roman"/>
          <w:b/>
          <w:sz w:val="28"/>
          <w:szCs w:val="28"/>
        </w:rPr>
        <w:t>у геологічних дослідженнях території Волині</w:t>
      </w:r>
    </w:p>
    <w:p w:rsidR="007D55CF" w:rsidRPr="007D55CF" w:rsidRDefault="007D55CF" w:rsidP="007D55CF">
      <w:pPr>
        <w:spacing w:line="240" w:lineRule="auto"/>
        <w:rPr>
          <w:rFonts w:ascii="Times New Roman" w:eastAsia="Times New Roman" w:hAnsi="Times New Roman" w:cs="Times New Roman"/>
          <w:sz w:val="28"/>
          <w:szCs w:val="24"/>
          <w:lang w:eastAsia="ru-RU"/>
        </w:rPr>
      </w:pPr>
      <w:r w:rsidRPr="007D55CF">
        <w:rPr>
          <w:rFonts w:ascii="Times New Roman" w:eastAsia="Times New Roman" w:hAnsi="Times New Roman" w:cs="Times New Roman"/>
          <w:sz w:val="28"/>
          <w:szCs w:val="28"/>
          <w:lang w:eastAsia="ru-RU"/>
        </w:rPr>
        <w:t xml:space="preserve">Вивчення екзогенних геологічних процесів є важливим науково-практичним завданням, яке дозволяє, зокрема, відстежувати та прогнозувати негативні зміни геологічного середовища. Завдяки використанню сучасних космічних знімків та </w:t>
      </w:r>
      <w:proofErr w:type="spellStart"/>
      <w:r w:rsidRPr="007D55CF">
        <w:rPr>
          <w:rFonts w:ascii="Times New Roman" w:eastAsia="Times New Roman" w:hAnsi="Times New Roman" w:cs="Times New Roman"/>
          <w:sz w:val="28"/>
          <w:szCs w:val="28"/>
          <w:lang w:eastAsia="ru-RU"/>
        </w:rPr>
        <w:t>геоінформаційних</w:t>
      </w:r>
      <w:proofErr w:type="spellEnd"/>
      <w:r w:rsidRPr="007D55CF">
        <w:rPr>
          <w:rFonts w:ascii="Times New Roman" w:eastAsia="Times New Roman" w:hAnsi="Times New Roman" w:cs="Times New Roman"/>
          <w:sz w:val="28"/>
          <w:szCs w:val="28"/>
          <w:lang w:eastAsia="ru-RU"/>
        </w:rPr>
        <w:t xml:space="preserve"> систем (ГІС) можливості такого моніторингу значно розширюються. </w:t>
      </w:r>
    </w:p>
    <w:p w:rsidR="007D55CF" w:rsidRPr="007D55CF" w:rsidRDefault="007D55CF" w:rsidP="007D55CF">
      <w:pPr>
        <w:spacing w:line="240" w:lineRule="auto"/>
        <w:rPr>
          <w:rFonts w:ascii="Times New Roman" w:eastAsia="Times New Roman" w:hAnsi="Times New Roman" w:cs="Times New Roman"/>
          <w:sz w:val="28"/>
          <w:szCs w:val="24"/>
          <w:lang w:eastAsia="ru-RU"/>
        </w:rPr>
      </w:pPr>
      <w:r w:rsidRPr="007D55CF">
        <w:rPr>
          <w:rFonts w:ascii="Times New Roman" w:eastAsia="Times New Roman" w:hAnsi="Times New Roman" w:cs="Times New Roman"/>
          <w:sz w:val="28"/>
          <w:szCs w:val="28"/>
          <w:lang w:eastAsia="ru-RU"/>
        </w:rPr>
        <w:t>Мета</w:t>
      </w:r>
      <w:r w:rsidRPr="007D55CF">
        <w:rPr>
          <w:rFonts w:ascii="Times New Roman" w:eastAsia="Times New Roman" w:hAnsi="Times New Roman" w:cs="Times New Roman"/>
          <w:b/>
          <w:sz w:val="28"/>
          <w:szCs w:val="28"/>
          <w:lang w:eastAsia="ru-RU"/>
        </w:rPr>
        <w:t xml:space="preserve"> </w:t>
      </w:r>
      <w:r w:rsidRPr="007D55CF">
        <w:rPr>
          <w:rFonts w:ascii="Times New Roman" w:eastAsia="Times New Roman" w:hAnsi="Times New Roman" w:cs="Times New Roman"/>
          <w:sz w:val="28"/>
          <w:szCs w:val="28"/>
          <w:lang w:eastAsia="ru-RU"/>
        </w:rPr>
        <w:t xml:space="preserve">дослідження: виявити та оцінити можливості ГІС-аналізу для оцінки динаміки екзогенних геологічних процесів Волині. </w:t>
      </w:r>
      <w:r w:rsidR="004B43F9">
        <w:rPr>
          <w:rFonts w:ascii="Times New Roman" w:eastAsia="Times New Roman" w:hAnsi="Times New Roman" w:cs="Times New Roman"/>
          <w:sz w:val="28"/>
          <w:szCs w:val="28"/>
          <w:lang w:eastAsia="ru-RU"/>
        </w:rPr>
        <w:t>Основні з</w:t>
      </w:r>
      <w:r w:rsidRPr="007D55CF">
        <w:rPr>
          <w:rFonts w:ascii="Times New Roman" w:eastAsia="Times New Roman" w:hAnsi="Times New Roman" w:cs="Times New Roman"/>
          <w:bCs/>
          <w:sz w:val="28"/>
          <w:szCs w:val="28"/>
          <w:lang w:eastAsia="ru-RU"/>
        </w:rPr>
        <w:t>авдання</w:t>
      </w:r>
      <w:r w:rsidRPr="007D55CF">
        <w:rPr>
          <w:rFonts w:ascii="Times New Roman" w:eastAsia="Times New Roman" w:hAnsi="Times New Roman" w:cs="Times New Roman"/>
          <w:b/>
          <w:bCs/>
          <w:sz w:val="28"/>
          <w:szCs w:val="28"/>
          <w:lang w:eastAsia="ru-RU"/>
        </w:rPr>
        <w:t xml:space="preserve"> </w:t>
      </w:r>
      <w:r w:rsidRPr="007D55CF">
        <w:rPr>
          <w:rFonts w:ascii="Times New Roman" w:eastAsia="Times New Roman" w:hAnsi="Times New Roman" w:cs="Times New Roman"/>
          <w:bCs/>
          <w:sz w:val="28"/>
          <w:szCs w:val="28"/>
          <w:lang w:eastAsia="ru-RU"/>
        </w:rPr>
        <w:t>роботи: 1) встановити теоретичні та методичні засади застосування ГІС-технологій у геологічних дослідженнях; 2) проаналізувати дані дистанційного зондування території Волині в контексті змін геологічного середовища; 3) обґрунтувати методику та розробити інтерактивну карту екзогенних процесів Волині.</w:t>
      </w:r>
    </w:p>
    <w:p w:rsidR="004B43F9" w:rsidRDefault="007D55CF" w:rsidP="007D55CF">
      <w:pPr>
        <w:spacing w:line="240" w:lineRule="auto"/>
        <w:rPr>
          <w:rFonts w:ascii="Times New Roman" w:eastAsia="Times New Roman" w:hAnsi="Times New Roman" w:cs="Times New Roman"/>
          <w:sz w:val="28"/>
          <w:szCs w:val="28"/>
          <w:lang w:eastAsia="ru-RU"/>
        </w:rPr>
      </w:pPr>
      <w:r w:rsidRPr="007D55CF">
        <w:rPr>
          <w:rFonts w:ascii="Times New Roman" w:eastAsia="Times New Roman" w:hAnsi="Times New Roman" w:cs="Times New Roman"/>
          <w:sz w:val="28"/>
          <w:szCs w:val="24"/>
          <w:lang w:eastAsia="ru-RU"/>
        </w:rPr>
        <w:t>Аналіз космічних знімків за різні роки та проведені вимірювання у ГІС-програмах дозволили оцінити зміну площ та конфігурації окремих кар’єрів (з добування крейди, базальту, піску, суглинків), відстежити динаміку проявів площинної та бокової ерозії (в межах Волинської височини), здійснювати моніторинг нелегальних гірничих розробок</w:t>
      </w:r>
      <w:r w:rsidRPr="007D55CF">
        <w:rPr>
          <w:rFonts w:ascii="Times New Roman" w:eastAsia="Times New Roman" w:hAnsi="Times New Roman" w:cs="Times New Roman"/>
          <w:sz w:val="28"/>
          <w:szCs w:val="28"/>
          <w:lang w:eastAsia="ru-RU"/>
        </w:rPr>
        <w:t xml:space="preserve">. </w:t>
      </w:r>
    </w:p>
    <w:p w:rsidR="004B43F9" w:rsidRDefault="007D55CF" w:rsidP="007D55CF">
      <w:pPr>
        <w:spacing w:line="240" w:lineRule="auto"/>
        <w:rPr>
          <w:rFonts w:ascii="Times New Roman" w:eastAsia="Times New Roman" w:hAnsi="Times New Roman" w:cs="Times New Roman"/>
          <w:sz w:val="28"/>
          <w:szCs w:val="28"/>
          <w:lang w:eastAsia="ru-RU"/>
        </w:rPr>
      </w:pPr>
      <w:r w:rsidRPr="007D55CF">
        <w:rPr>
          <w:rFonts w:ascii="Times New Roman" w:eastAsia="Times New Roman" w:hAnsi="Times New Roman" w:cs="Times New Roman"/>
          <w:sz w:val="28"/>
          <w:szCs w:val="28"/>
          <w:lang w:eastAsia="ru-RU"/>
        </w:rPr>
        <w:t xml:space="preserve">Показано можливості аналізу </w:t>
      </w:r>
      <w:proofErr w:type="spellStart"/>
      <w:r w:rsidRPr="007D55CF">
        <w:rPr>
          <w:rFonts w:ascii="Times New Roman" w:eastAsia="Times New Roman" w:hAnsi="Times New Roman" w:cs="Times New Roman"/>
          <w:sz w:val="28"/>
          <w:szCs w:val="28"/>
          <w:lang w:eastAsia="ru-RU"/>
        </w:rPr>
        <w:t>мультиспектральних</w:t>
      </w:r>
      <w:proofErr w:type="spellEnd"/>
      <w:r w:rsidRPr="007D55CF">
        <w:rPr>
          <w:rFonts w:ascii="Times New Roman" w:eastAsia="Times New Roman" w:hAnsi="Times New Roman" w:cs="Times New Roman"/>
          <w:sz w:val="28"/>
          <w:szCs w:val="28"/>
          <w:lang w:eastAsia="ru-RU"/>
        </w:rPr>
        <w:t xml:space="preserve"> космічних знімків для виявлення геологічних структур та їх окремих властивостей. </w:t>
      </w:r>
    </w:p>
    <w:p w:rsidR="007D55CF" w:rsidRDefault="007D55CF" w:rsidP="007D55CF">
      <w:pPr>
        <w:spacing w:line="240" w:lineRule="auto"/>
        <w:rPr>
          <w:rFonts w:ascii="Times New Roman" w:eastAsia="Times New Roman" w:hAnsi="Times New Roman" w:cs="Times New Roman"/>
          <w:sz w:val="28"/>
          <w:szCs w:val="28"/>
          <w:lang w:eastAsia="ru-RU"/>
        </w:rPr>
      </w:pPr>
      <w:r w:rsidRPr="007D55CF">
        <w:rPr>
          <w:rFonts w:ascii="Times New Roman" w:eastAsia="Times New Roman" w:hAnsi="Times New Roman" w:cs="Times New Roman"/>
          <w:sz w:val="28"/>
          <w:szCs w:val="28"/>
          <w:lang w:eastAsia="ru-RU"/>
        </w:rPr>
        <w:t xml:space="preserve">На базі власних досліджень та інших джерел створено інтерактивну </w:t>
      </w:r>
      <w:proofErr w:type="spellStart"/>
      <w:r w:rsidRPr="007D55CF">
        <w:rPr>
          <w:rFonts w:ascii="Times New Roman" w:eastAsia="Times New Roman" w:hAnsi="Times New Roman" w:cs="Times New Roman"/>
          <w:sz w:val="28"/>
          <w:szCs w:val="28"/>
          <w:lang w:eastAsia="ru-RU"/>
        </w:rPr>
        <w:t>оновлювану</w:t>
      </w:r>
      <w:proofErr w:type="spellEnd"/>
      <w:r w:rsidRPr="007D55CF">
        <w:rPr>
          <w:rFonts w:ascii="Times New Roman" w:eastAsia="Times New Roman" w:hAnsi="Times New Roman" w:cs="Times New Roman"/>
          <w:sz w:val="28"/>
          <w:szCs w:val="28"/>
          <w:lang w:eastAsia="ru-RU"/>
        </w:rPr>
        <w:t xml:space="preserve"> карту екзогенних геологічних процесів Волині.</w:t>
      </w:r>
    </w:p>
    <w:p w:rsidR="004B43F9" w:rsidRPr="007D55CF" w:rsidRDefault="004B43F9" w:rsidP="007D55CF">
      <w:pPr>
        <w:spacing w:line="240" w:lineRule="auto"/>
        <w:rPr>
          <w:rFonts w:ascii="Times New Roman" w:eastAsia="Times New Roman" w:hAnsi="Times New Roman" w:cs="Times New Roman"/>
          <w:sz w:val="28"/>
          <w:szCs w:val="28"/>
          <w:lang w:eastAsia="ru-RU"/>
        </w:rPr>
      </w:pPr>
    </w:p>
    <w:p w:rsidR="007D55CF" w:rsidRPr="007D55CF" w:rsidRDefault="007D55CF" w:rsidP="004B43F9">
      <w:pPr>
        <w:spacing w:line="240" w:lineRule="auto"/>
        <w:rPr>
          <w:rFonts w:ascii="Times New Roman" w:hAnsi="Times New Roman" w:cs="Times New Roman"/>
          <w:b/>
          <w:sz w:val="28"/>
          <w:szCs w:val="28"/>
        </w:rPr>
      </w:pPr>
      <w:r w:rsidRPr="007D55CF">
        <w:rPr>
          <w:rFonts w:ascii="Times New Roman" w:eastAsia="Times New Roman" w:hAnsi="Times New Roman" w:cs="Times New Roman"/>
          <w:b/>
          <w:sz w:val="28"/>
          <w:szCs w:val="28"/>
          <w:lang w:eastAsia="ru-RU"/>
        </w:rPr>
        <w:t xml:space="preserve"> Ключові слова: </w:t>
      </w:r>
      <w:r w:rsidRPr="007D55CF">
        <w:rPr>
          <w:rFonts w:ascii="Times New Roman" w:eastAsia="Times New Roman" w:hAnsi="Times New Roman" w:cs="Times New Roman"/>
          <w:sz w:val="28"/>
          <w:szCs w:val="28"/>
          <w:lang w:eastAsia="ru-RU"/>
        </w:rPr>
        <w:t xml:space="preserve">екзогенні процеси, дистанційне зондування, </w:t>
      </w:r>
      <w:proofErr w:type="spellStart"/>
      <w:r w:rsidRPr="007D55CF">
        <w:rPr>
          <w:rFonts w:ascii="Times New Roman" w:eastAsia="Times New Roman" w:hAnsi="Times New Roman" w:cs="Times New Roman"/>
          <w:sz w:val="28"/>
          <w:szCs w:val="28"/>
          <w:lang w:eastAsia="ru-RU"/>
        </w:rPr>
        <w:t>геоінформаційні</w:t>
      </w:r>
      <w:proofErr w:type="spellEnd"/>
      <w:r w:rsidRPr="007D55CF">
        <w:rPr>
          <w:rFonts w:ascii="Times New Roman" w:eastAsia="Times New Roman" w:hAnsi="Times New Roman" w:cs="Times New Roman"/>
          <w:sz w:val="28"/>
          <w:szCs w:val="28"/>
          <w:lang w:eastAsia="ru-RU"/>
        </w:rPr>
        <w:t xml:space="preserve"> системи, кар’єри, ерозія, інтерактивна карта, Волинь.</w:t>
      </w:r>
    </w:p>
    <w:sectPr w:rsidR="007D55CF" w:rsidRPr="007D5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CF"/>
    <w:rsid w:val="004B43F9"/>
    <w:rsid w:val="00784832"/>
    <w:rsid w:val="007D55CF"/>
    <w:rsid w:val="00BA0255"/>
    <w:rsid w:val="00F02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F83BA-1CF5-41D6-AEBD-8774BF0E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6AE7E-C677-4478-B681-3434A2EC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1252</Words>
  <Characters>714</Characters>
  <Application>Microsoft Office Word</Application>
  <DocSecurity>0</DocSecurity>
  <Lines>5</Lines>
  <Paragraphs>3</Paragraphs>
  <ScaleCrop>false</ScaleCrop>
  <Company>home</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e-admin</dc:creator>
  <cp:keywords/>
  <dc:description/>
  <cp:lastModifiedBy>Work</cp:lastModifiedBy>
  <cp:revision>4</cp:revision>
  <dcterms:created xsi:type="dcterms:W3CDTF">2020-03-12T10:03:00Z</dcterms:created>
  <dcterms:modified xsi:type="dcterms:W3CDTF">2020-03-13T08:07:00Z</dcterms:modified>
</cp:coreProperties>
</file>