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2A" w:rsidRDefault="003A712A" w:rsidP="003A7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ПРОБЛЕМНІ АСПЕКТИ ФУНКЦІОНУВАННЯ ФЕЙКІВ ТА МАНІПУЛЯЦІЙ В СУЧАСНИХ УКРАЇНСЬКИХ МАС-МЕДІА</w:t>
      </w:r>
    </w:p>
    <w:p w:rsidR="003A712A" w:rsidRPr="003A712A" w:rsidRDefault="003A712A" w:rsidP="003A7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Суходольський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Богдан Богданович, </w:t>
      </w:r>
    </w:p>
    <w:p w:rsidR="003A712A" w:rsidRDefault="003A712A" w:rsidP="003A7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Волинське територіальне відділення МАН України, комунальна установа «Волинська обласна Мала академія наук», комунальний заклад  «Луцька гімназія № 18 Луцької міської ради Волинської області», 11 клас</w:t>
      </w:r>
    </w:p>
    <w:p w:rsidR="003A712A" w:rsidRDefault="003A712A" w:rsidP="003A7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Науковий керівник: </w:t>
      </w:r>
      <w:proofErr w:type="spellStart"/>
      <w:r>
        <w:rPr>
          <w:rFonts w:ascii="Times New Roman" w:hAnsi="Times New Roman"/>
          <w:b/>
          <w:sz w:val="28"/>
          <w:szCs w:val="28"/>
        </w:rPr>
        <w:t>Рожило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Марія Андріївна, кандидат наук із соціальних комунікацій, доцент Східноєвропейського національного</w:t>
      </w:r>
    </w:p>
    <w:p w:rsidR="003A712A" w:rsidRDefault="003A712A" w:rsidP="003A7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університету імені Лесі Українки, керівник секції журналістики комунальної установи «Волинська обласна Мала академія наук»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A712A" w:rsidRDefault="003A712A" w:rsidP="003A712A">
      <w:pPr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Актуальність дослідження. </w:t>
      </w:r>
      <w:r>
        <w:rPr>
          <w:rFonts w:ascii="Times New Roman" w:hAnsi="Times New Roman"/>
          <w:sz w:val="28"/>
          <w:szCs w:val="28"/>
        </w:rPr>
        <w:t xml:space="preserve">Український </w:t>
      </w:r>
      <w:proofErr w:type="spellStart"/>
      <w:r>
        <w:rPr>
          <w:rFonts w:ascii="Times New Roman" w:hAnsi="Times New Roman"/>
          <w:sz w:val="28"/>
          <w:szCs w:val="28"/>
        </w:rPr>
        <w:t>медіапростір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переживає не найкращі часи: працівники ЗМІ все рідше згадують про журналістські стандарти. Це призвело до того, що найбільші </w:t>
      </w:r>
      <w:proofErr w:type="spellStart"/>
      <w:r>
        <w:rPr>
          <w:rFonts w:ascii="Times New Roman" w:hAnsi="Times New Roman"/>
          <w:sz w:val="28"/>
          <w:szCs w:val="28"/>
        </w:rPr>
        <w:t>медіаресурси</w:t>
      </w:r>
      <w:proofErr w:type="spellEnd"/>
      <w:r>
        <w:rPr>
          <w:rFonts w:ascii="Times New Roman" w:hAnsi="Times New Roman"/>
          <w:sz w:val="28"/>
          <w:szCs w:val="28"/>
        </w:rPr>
        <w:t xml:space="preserve"> країни, такі як 1+1, </w:t>
      </w:r>
      <w:r>
        <w:rPr>
          <w:rFonts w:ascii="Times New Roman" w:hAnsi="Times New Roman"/>
          <w:sz w:val="28"/>
          <w:szCs w:val="28"/>
          <w:lang w:val="en-US"/>
        </w:rPr>
        <w:t>ICTV</w:t>
      </w:r>
      <w:r>
        <w:rPr>
          <w:rFonts w:ascii="Times New Roman" w:hAnsi="Times New Roman"/>
          <w:sz w:val="28"/>
          <w:szCs w:val="28"/>
        </w:rPr>
        <w:t xml:space="preserve"> та інші заплямували свою репутацію абсурдними </w:t>
      </w:r>
      <w:proofErr w:type="spellStart"/>
      <w:r>
        <w:rPr>
          <w:rFonts w:ascii="Times New Roman" w:hAnsi="Times New Roman"/>
          <w:sz w:val="28"/>
          <w:szCs w:val="28"/>
        </w:rPr>
        <w:t>фейками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та маніпуляціями. Тим не менш, вони все ще посідають провідні позиції серед інформаційних агентств і продовжують дезінформувати глядачів. Так звані «борці з </w:t>
      </w:r>
      <w:proofErr w:type="spellStart"/>
      <w:r>
        <w:rPr>
          <w:rFonts w:ascii="Times New Roman" w:hAnsi="Times New Roman"/>
          <w:sz w:val="28"/>
          <w:szCs w:val="28"/>
        </w:rPr>
        <w:t>фейками</w:t>
      </w:r>
      <w:proofErr w:type="spellEnd"/>
      <w:r>
        <w:rPr>
          <w:rFonts w:ascii="Times New Roman" w:hAnsi="Times New Roman"/>
          <w:sz w:val="28"/>
          <w:szCs w:val="28"/>
        </w:rPr>
        <w:t xml:space="preserve">», на кшталт українського проекту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StopFake</w:t>
      </w:r>
      <w:proofErr w:type="spellEnd"/>
      <w:r>
        <w:rPr>
          <w:rFonts w:ascii="Times New Roman" w:hAnsi="Times New Roman"/>
          <w:sz w:val="28"/>
          <w:szCs w:val="28"/>
        </w:rPr>
        <w:t xml:space="preserve"> лише погіршують ситуацію і створюють ілюзію об’єктивності у журналістському середовищі. Чи можна довіряти таким джерелам інформації? Як визначати </w:t>
      </w:r>
      <w:proofErr w:type="spellStart"/>
      <w:r>
        <w:rPr>
          <w:rFonts w:ascii="Times New Roman" w:hAnsi="Times New Roman"/>
          <w:sz w:val="28"/>
          <w:szCs w:val="28"/>
        </w:rPr>
        <w:t>фейкові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маніпулятивні</w:t>
      </w:r>
      <w:proofErr w:type="spellEnd"/>
      <w:r>
        <w:rPr>
          <w:rFonts w:ascii="Times New Roman" w:hAnsi="Times New Roman"/>
          <w:sz w:val="28"/>
          <w:szCs w:val="28"/>
        </w:rPr>
        <w:t xml:space="preserve"> матеріали? Ці питання потребують відповіді, тому дослідження проблемних аспектів функціонування </w:t>
      </w:r>
      <w:proofErr w:type="spellStart"/>
      <w:r>
        <w:rPr>
          <w:rFonts w:ascii="Times New Roman" w:hAnsi="Times New Roman"/>
          <w:sz w:val="28"/>
          <w:szCs w:val="28"/>
        </w:rPr>
        <w:t>фейків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маніпуляцій в сучасних українських мас-медіа є досить актуальним. </w:t>
      </w:r>
    </w:p>
    <w:p w:rsidR="003A712A" w:rsidRDefault="003A712A" w:rsidP="003A712A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 наукової роботи</w:t>
      </w:r>
      <w:r>
        <w:rPr>
          <w:rFonts w:ascii="Times New Roman" w:hAnsi="Times New Roman"/>
          <w:sz w:val="28"/>
          <w:szCs w:val="28"/>
        </w:rPr>
        <w:t xml:space="preserve"> полягає у вивченні проблемних аспектів функціонування </w:t>
      </w:r>
      <w:proofErr w:type="spellStart"/>
      <w:r>
        <w:rPr>
          <w:rFonts w:ascii="Times New Roman" w:hAnsi="Times New Roman"/>
          <w:sz w:val="28"/>
          <w:szCs w:val="28"/>
        </w:rPr>
        <w:t>фейків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маніпуляцій в сучасних українських мас-медіа. Реалізація поставленої мети передбачає розв’язання таких </w:t>
      </w:r>
      <w:r>
        <w:rPr>
          <w:rFonts w:ascii="Times New Roman" w:hAnsi="Times New Roman"/>
          <w:b/>
          <w:sz w:val="28"/>
          <w:szCs w:val="28"/>
        </w:rPr>
        <w:t>завдань</w:t>
      </w:r>
      <w:r>
        <w:rPr>
          <w:rFonts w:ascii="Times New Roman" w:hAnsi="Times New Roman"/>
          <w:sz w:val="28"/>
          <w:szCs w:val="28"/>
        </w:rPr>
        <w:t xml:space="preserve">: з’ясувати роль ЗМІ у використанні </w:t>
      </w:r>
      <w:proofErr w:type="spellStart"/>
      <w:r>
        <w:rPr>
          <w:rFonts w:ascii="Times New Roman" w:hAnsi="Times New Roman"/>
          <w:sz w:val="28"/>
          <w:szCs w:val="28"/>
        </w:rPr>
        <w:t>маніпулятивних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технологій; проаналізувати маніпулювання як одну з форм подачі інформації; визначити, що таке </w:t>
      </w:r>
      <w:proofErr w:type="spellStart"/>
      <w:r>
        <w:rPr>
          <w:rFonts w:ascii="Times New Roman" w:hAnsi="Times New Roman"/>
          <w:sz w:val="28"/>
          <w:szCs w:val="28"/>
        </w:rPr>
        <w:t>фейк</w:t>
      </w:r>
      <w:proofErr w:type="spellEnd"/>
      <w:r>
        <w:rPr>
          <w:rFonts w:ascii="Times New Roman" w:hAnsi="Times New Roman"/>
          <w:sz w:val="28"/>
          <w:szCs w:val="28"/>
        </w:rPr>
        <w:t xml:space="preserve">, його різновиди; виявити типові випадки використання </w:t>
      </w:r>
      <w:proofErr w:type="spellStart"/>
      <w:r>
        <w:rPr>
          <w:rFonts w:ascii="Times New Roman" w:hAnsi="Times New Roman"/>
          <w:sz w:val="28"/>
          <w:szCs w:val="28"/>
        </w:rPr>
        <w:t>фейків</w:t>
      </w:r>
      <w:proofErr w:type="spellEnd"/>
      <w:r>
        <w:rPr>
          <w:rFonts w:ascii="Times New Roman" w:hAnsi="Times New Roman"/>
          <w:sz w:val="28"/>
          <w:szCs w:val="28"/>
        </w:rPr>
        <w:t xml:space="preserve">; розглянути методи розпізнавання та спростування </w:t>
      </w:r>
      <w:proofErr w:type="spellStart"/>
      <w:r>
        <w:rPr>
          <w:rFonts w:ascii="Times New Roman" w:hAnsi="Times New Roman"/>
          <w:sz w:val="28"/>
          <w:szCs w:val="28"/>
        </w:rPr>
        <w:t>фейків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A712A" w:rsidRDefault="003A712A" w:rsidP="003A712A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Об’єктом дослідження</w:t>
      </w:r>
      <w:r>
        <w:rPr>
          <w:rFonts w:ascii="Times New Roman" w:hAnsi="Times New Roman"/>
          <w:sz w:val="28"/>
          <w:szCs w:val="28"/>
        </w:rPr>
        <w:t xml:space="preserve"> є українські мас-медіа. </w:t>
      </w:r>
      <w:r>
        <w:rPr>
          <w:rFonts w:ascii="Times New Roman" w:hAnsi="Times New Roman"/>
          <w:b/>
          <w:sz w:val="28"/>
          <w:szCs w:val="28"/>
        </w:rPr>
        <w:t>Предмет дослідження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фейки</w:t>
      </w:r>
      <w:proofErr w:type="spellEnd"/>
      <w:r>
        <w:rPr>
          <w:rFonts w:ascii="Times New Roman" w:hAnsi="Times New Roman"/>
          <w:sz w:val="28"/>
          <w:szCs w:val="28"/>
        </w:rPr>
        <w:t xml:space="preserve"> та маніпуляції в сучасних українських мас-медіа. </w:t>
      </w:r>
      <w:r>
        <w:rPr>
          <w:rFonts w:ascii="Times New Roman" w:hAnsi="Times New Roman"/>
          <w:sz w:val="28"/>
          <w:szCs w:val="28"/>
        </w:rPr>
        <w:tab/>
      </w:r>
    </w:p>
    <w:p w:rsidR="003A712A" w:rsidRDefault="003A712A" w:rsidP="003A712A">
      <w:pPr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Новизна роботи </w:t>
      </w:r>
      <w:r>
        <w:rPr>
          <w:rFonts w:ascii="Times New Roman" w:hAnsi="Times New Roman"/>
          <w:sz w:val="28"/>
          <w:szCs w:val="28"/>
        </w:rPr>
        <w:t xml:space="preserve">полягає в тому, що системно проаналізовано використання </w:t>
      </w:r>
      <w:proofErr w:type="spellStart"/>
      <w:r>
        <w:rPr>
          <w:rFonts w:ascii="Times New Roman" w:hAnsi="Times New Roman"/>
          <w:sz w:val="28"/>
          <w:szCs w:val="28"/>
        </w:rPr>
        <w:t>фейків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маніпуляцій в сучасних українських мас-медіа за 2017–2018 роки. Окрім цього, було продемонстровано такі викриття </w:t>
      </w:r>
      <w:proofErr w:type="spellStart"/>
      <w:r>
        <w:rPr>
          <w:rFonts w:ascii="Times New Roman" w:hAnsi="Times New Roman"/>
          <w:sz w:val="28"/>
          <w:szCs w:val="28"/>
        </w:rPr>
        <w:t>фейків</w:t>
      </w:r>
      <w:proofErr w:type="spellEnd"/>
      <w:r>
        <w:rPr>
          <w:rFonts w:ascii="Times New Roman" w:hAnsi="Times New Roman"/>
          <w:sz w:val="28"/>
          <w:szCs w:val="28"/>
        </w:rPr>
        <w:t xml:space="preserve">, що не отримали розголосу в українських мас-медіа. </w:t>
      </w:r>
    </w:p>
    <w:p w:rsidR="00E07E8D" w:rsidRDefault="003A712A" w:rsidP="003A712A"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sectPr w:rsidR="00E07E8D" w:rsidSect="003A712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3A712A"/>
    <w:rsid w:val="003A712A"/>
    <w:rsid w:val="00E0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1422</Words>
  <Characters>811</Characters>
  <Application>Microsoft Office Word</Application>
  <DocSecurity>0</DocSecurity>
  <Lines>6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2019-03-07T15:39:00Z</dcterms:created>
  <dcterms:modified xsi:type="dcterms:W3CDTF">2019-03-07T15:40:00Z</dcterms:modified>
</cp:coreProperties>
</file>